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69" w:rsidRDefault="002A7D7A" w:rsidP="005B6B65">
      <w:pPr>
        <w:jc w:val="both"/>
        <w:rPr>
          <w:rFonts w:ascii="Verdana" w:eastAsia="Verdana" w:hAnsi="Verdana" w:cs="Verdana"/>
          <w:b/>
          <w:i/>
          <w:sz w:val="40"/>
        </w:rPr>
      </w:pPr>
      <w:bookmarkStart w:id="0" w:name="_GoBack"/>
      <w:r>
        <w:rPr>
          <w:rFonts w:ascii="Verdana" w:eastAsia="Verdana" w:hAnsi="Verdana" w:cs="Verdana"/>
          <w:b/>
          <w:i/>
          <w:noProof/>
          <w:sz w:val="40"/>
        </w:rPr>
        <w:drawing>
          <wp:inline distT="0" distB="0" distL="0" distR="0">
            <wp:extent cx="6177673" cy="8478981"/>
            <wp:effectExtent l="0" t="0" r="0" b="0"/>
            <wp:docPr id="3" name="Рисунок 3" descr="C:\Users\Алена\Desktop\вер\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а\Desktop\вер\программ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7501" cy="8478745"/>
                    </a:xfrm>
                    <a:prstGeom prst="rect">
                      <a:avLst/>
                    </a:prstGeom>
                    <a:noFill/>
                    <a:ln>
                      <a:noFill/>
                    </a:ln>
                  </pic:spPr>
                </pic:pic>
              </a:graphicData>
            </a:graphic>
          </wp:inline>
        </w:drawing>
      </w:r>
      <w:bookmarkEnd w:id="0"/>
      <w:r w:rsidR="00B63AFC">
        <w:rPr>
          <w:rFonts w:ascii="Verdana" w:eastAsia="Verdana" w:hAnsi="Verdana" w:cs="Verdana"/>
          <w:b/>
          <w:i/>
          <w:sz w:val="40"/>
        </w:rPr>
        <w:t xml:space="preserve">                                 </w:t>
      </w:r>
      <w:r w:rsidR="00B63AFC">
        <w:rPr>
          <w:rFonts w:ascii="Verdana" w:eastAsia="Verdana" w:hAnsi="Verdana" w:cs="Verdana"/>
          <w:b/>
          <w:i/>
          <w:sz w:val="40"/>
        </w:rPr>
        <w:lastRenderedPageBreak/>
        <w:t>Образовательная область</w:t>
      </w:r>
    </w:p>
    <w:p w:rsidR="00176269" w:rsidRDefault="00B63AFC">
      <w:pPr>
        <w:jc w:val="both"/>
        <w:rPr>
          <w:rFonts w:ascii="Verdana" w:eastAsia="Verdana" w:hAnsi="Verdana" w:cs="Verdana"/>
          <w:b/>
          <w:i/>
          <w:sz w:val="40"/>
        </w:rPr>
      </w:pPr>
      <w:r>
        <w:rPr>
          <w:rFonts w:ascii="Verdana" w:eastAsia="Verdana" w:hAnsi="Verdana" w:cs="Verdana"/>
          <w:b/>
          <w:i/>
          <w:sz w:val="40"/>
        </w:rPr>
        <w:t xml:space="preserve">                                        Математика</w:t>
      </w:r>
    </w:p>
    <w:p w:rsidR="00176269" w:rsidRDefault="00B63AFC">
      <w:pPr>
        <w:rPr>
          <w:rFonts w:ascii="Calibri" w:eastAsia="Calibri" w:hAnsi="Calibri" w:cs="Calibri"/>
          <w:b/>
          <w:i/>
          <w:sz w:val="48"/>
        </w:rPr>
      </w:pPr>
      <w:r>
        <w:rPr>
          <w:rFonts w:ascii="Calibri" w:eastAsia="Calibri" w:hAnsi="Calibri" w:cs="Calibri"/>
          <w:b/>
          <w:i/>
          <w:sz w:val="48"/>
        </w:rPr>
        <w:t xml:space="preserve">Программа:  </w:t>
      </w:r>
    </w:p>
    <w:p w:rsidR="00176269" w:rsidRDefault="00B63AFC">
      <w:pPr>
        <w:rPr>
          <w:rFonts w:ascii="Calibri" w:eastAsia="Calibri" w:hAnsi="Calibri" w:cs="Calibri"/>
          <w:i/>
          <w:sz w:val="36"/>
        </w:rPr>
      </w:pPr>
      <w:r>
        <w:rPr>
          <w:rFonts w:ascii="Calibri" w:eastAsia="Calibri" w:hAnsi="Calibri" w:cs="Calibri"/>
          <w:b/>
          <w:i/>
          <w:sz w:val="48"/>
        </w:rPr>
        <w:t xml:space="preserve">          «</w:t>
      </w:r>
      <w:r>
        <w:rPr>
          <w:rFonts w:ascii="Calibri" w:eastAsia="Calibri" w:hAnsi="Calibri" w:cs="Calibri"/>
          <w:i/>
          <w:sz w:val="36"/>
        </w:rPr>
        <w:t xml:space="preserve">Математика» </w:t>
      </w:r>
      <w:proofErr w:type="spellStart"/>
      <w:r>
        <w:rPr>
          <w:rFonts w:ascii="Calibri" w:eastAsia="Calibri" w:hAnsi="Calibri" w:cs="Calibri"/>
          <w:i/>
          <w:sz w:val="36"/>
        </w:rPr>
        <w:t>Н.В.Рудницкая</w:t>
      </w:r>
      <w:proofErr w:type="spellEnd"/>
      <w:r>
        <w:rPr>
          <w:rFonts w:ascii="Calibri" w:eastAsia="Calibri" w:hAnsi="Calibri" w:cs="Calibri"/>
          <w:i/>
          <w:sz w:val="36"/>
        </w:rPr>
        <w:t xml:space="preserve">                                                                               </w:t>
      </w:r>
    </w:p>
    <w:p w:rsidR="00176269" w:rsidRDefault="00B63AFC">
      <w:pPr>
        <w:rPr>
          <w:rFonts w:ascii="Calibri" w:eastAsia="Calibri" w:hAnsi="Calibri" w:cs="Calibri"/>
          <w:i/>
          <w:sz w:val="36"/>
        </w:rPr>
      </w:pPr>
      <w:r>
        <w:rPr>
          <w:rFonts w:ascii="Calibri" w:eastAsia="Calibri" w:hAnsi="Calibri" w:cs="Calibri"/>
          <w:i/>
          <w:sz w:val="36"/>
        </w:rPr>
        <w:t xml:space="preserve">             изд-во «</w:t>
      </w:r>
      <w:proofErr w:type="spellStart"/>
      <w:r>
        <w:rPr>
          <w:rFonts w:ascii="Calibri" w:eastAsia="Calibri" w:hAnsi="Calibri" w:cs="Calibri"/>
          <w:i/>
          <w:sz w:val="36"/>
        </w:rPr>
        <w:t>Вентана</w:t>
      </w:r>
      <w:proofErr w:type="spellEnd"/>
      <w:r>
        <w:rPr>
          <w:rFonts w:ascii="Calibri" w:eastAsia="Calibri" w:hAnsi="Calibri" w:cs="Calibri"/>
          <w:i/>
          <w:sz w:val="36"/>
        </w:rPr>
        <w:t>- Граф». Москва.2011г.</w:t>
      </w:r>
    </w:p>
    <w:p w:rsidR="00953E96" w:rsidRDefault="00953E96">
      <w:pPr>
        <w:jc w:val="both"/>
        <w:rPr>
          <w:rFonts w:ascii="Verdana" w:eastAsia="Verdana" w:hAnsi="Verdana" w:cs="Verdana"/>
          <w:b/>
          <w:i/>
          <w:sz w:val="40"/>
        </w:rPr>
      </w:pPr>
    </w:p>
    <w:p w:rsidR="00176269" w:rsidRDefault="00B63AFC">
      <w:pPr>
        <w:jc w:val="both"/>
        <w:rPr>
          <w:rFonts w:ascii="Calibri" w:eastAsia="Calibri" w:hAnsi="Calibri" w:cs="Calibri"/>
          <w:i/>
          <w:sz w:val="36"/>
        </w:rPr>
      </w:pPr>
      <w:r>
        <w:rPr>
          <w:rFonts w:ascii="Verdana" w:eastAsia="Verdana" w:hAnsi="Verdana" w:cs="Verdana"/>
          <w:b/>
          <w:i/>
          <w:sz w:val="40"/>
        </w:rPr>
        <w:t xml:space="preserve"> </w:t>
      </w:r>
      <w:r w:rsidRPr="00CE0C19">
        <w:rPr>
          <w:rFonts w:ascii="Times New Roman" w:eastAsia="Verdana" w:hAnsi="Times New Roman" w:cs="Times New Roman"/>
          <w:b/>
          <w:i/>
          <w:sz w:val="40"/>
        </w:rPr>
        <w:t>Учебник</w:t>
      </w:r>
      <w:r w:rsidRPr="00CE0C19">
        <w:rPr>
          <w:rFonts w:ascii="Times New Roman" w:eastAsia="Verdana" w:hAnsi="Times New Roman" w:cs="Times New Roman"/>
          <w:i/>
          <w:sz w:val="40"/>
        </w:rPr>
        <w:t>:</w:t>
      </w:r>
      <w:r>
        <w:rPr>
          <w:rFonts w:ascii="Verdana" w:eastAsia="Verdana" w:hAnsi="Verdana" w:cs="Verdana"/>
          <w:i/>
          <w:sz w:val="40"/>
        </w:rPr>
        <w:t xml:space="preserve"> «Математика»</w:t>
      </w:r>
      <w:r>
        <w:rPr>
          <w:rFonts w:ascii="Calibri" w:eastAsia="Calibri" w:hAnsi="Calibri" w:cs="Calibri"/>
          <w:i/>
        </w:rPr>
        <w:t xml:space="preserve"> </w:t>
      </w:r>
      <w:proofErr w:type="spellStart"/>
      <w:r>
        <w:rPr>
          <w:rFonts w:ascii="Calibri" w:eastAsia="Calibri" w:hAnsi="Calibri" w:cs="Calibri"/>
          <w:i/>
          <w:sz w:val="36"/>
        </w:rPr>
        <w:t>В.Н.Рудницкая</w:t>
      </w:r>
      <w:proofErr w:type="spellEnd"/>
    </w:p>
    <w:p w:rsidR="00176269" w:rsidRDefault="00B63AFC">
      <w:pPr>
        <w:jc w:val="both"/>
        <w:rPr>
          <w:rFonts w:ascii="Calibri" w:eastAsia="Calibri" w:hAnsi="Calibri" w:cs="Calibri"/>
          <w:i/>
          <w:sz w:val="36"/>
        </w:rPr>
      </w:pPr>
      <w:r>
        <w:rPr>
          <w:rFonts w:ascii="Calibri" w:eastAsia="Calibri" w:hAnsi="Calibri" w:cs="Calibri"/>
          <w:i/>
          <w:sz w:val="36"/>
        </w:rPr>
        <w:t xml:space="preserve">                            изд-во « </w:t>
      </w:r>
      <w:proofErr w:type="spellStart"/>
      <w:r>
        <w:rPr>
          <w:rFonts w:ascii="Calibri" w:eastAsia="Calibri" w:hAnsi="Calibri" w:cs="Calibri"/>
          <w:i/>
          <w:sz w:val="36"/>
        </w:rPr>
        <w:t>Вентана</w:t>
      </w:r>
      <w:proofErr w:type="spellEnd"/>
      <w:r>
        <w:rPr>
          <w:rFonts w:ascii="Calibri" w:eastAsia="Calibri" w:hAnsi="Calibri" w:cs="Calibri"/>
          <w:i/>
          <w:sz w:val="36"/>
        </w:rPr>
        <w:t>- Граф»   (в 2 частях) 2012г.</w:t>
      </w:r>
    </w:p>
    <w:p w:rsidR="00176269" w:rsidRDefault="00B63AFC">
      <w:pPr>
        <w:jc w:val="both"/>
        <w:rPr>
          <w:rFonts w:ascii="Calibri" w:eastAsia="Calibri" w:hAnsi="Calibri" w:cs="Calibri"/>
          <w:i/>
        </w:rPr>
      </w:pPr>
      <w:r>
        <w:rPr>
          <w:rFonts w:ascii="Calibri" w:eastAsia="Calibri" w:hAnsi="Calibri" w:cs="Calibri"/>
          <w:i/>
        </w:rPr>
        <w:t xml:space="preserve">                         </w:t>
      </w:r>
    </w:p>
    <w:p w:rsidR="00953E96" w:rsidRDefault="00953E96" w:rsidP="00CE0C19">
      <w:pPr>
        <w:spacing w:after="0" w:line="240" w:lineRule="auto"/>
        <w:jc w:val="center"/>
        <w:rPr>
          <w:rFonts w:ascii="Verdana" w:eastAsia="Verdana" w:hAnsi="Verdana" w:cs="Verdana"/>
          <w:i/>
          <w:sz w:val="40"/>
        </w:rPr>
      </w:pPr>
    </w:p>
    <w:p w:rsidR="00953E96" w:rsidRDefault="00953E96" w:rsidP="00CE0C19">
      <w:pPr>
        <w:spacing w:after="0" w:line="240" w:lineRule="auto"/>
        <w:jc w:val="center"/>
        <w:rPr>
          <w:rFonts w:ascii="Verdana" w:eastAsia="Verdana" w:hAnsi="Verdana" w:cs="Verdana"/>
          <w:i/>
          <w:sz w:val="40"/>
        </w:rPr>
      </w:pPr>
    </w:p>
    <w:p w:rsidR="00953E96" w:rsidRDefault="00953E96" w:rsidP="00CE0C19">
      <w:pPr>
        <w:spacing w:after="0" w:line="240" w:lineRule="auto"/>
        <w:jc w:val="center"/>
        <w:rPr>
          <w:rFonts w:ascii="Verdana" w:eastAsia="Verdana" w:hAnsi="Verdana" w:cs="Verdana"/>
          <w:i/>
          <w:sz w:val="40"/>
        </w:rPr>
      </w:pPr>
    </w:p>
    <w:p w:rsidR="00953E96" w:rsidRDefault="00953E96" w:rsidP="00CE0C19">
      <w:pPr>
        <w:spacing w:after="0" w:line="240" w:lineRule="auto"/>
        <w:jc w:val="center"/>
        <w:rPr>
          <w:rFonts w:ascii="Verdana" w:eastAsia="Verdana" w:hAnsi="Verdana" w:cs="Verdana"/>
          <w:i/>
          <w:sz w:val="40"/>
        </w:rPr>
      </w:pPr>
    </w:p>
    <w:p w:rsidR="00176269" w:rsidRDefault="00B63AFC" w:rsidP="00CE0C19">
      <w:pPr>
        <w:spacing w:after="0" w:line="240" w:lineRule="auto"/>
        <w:jc w:val="center"/>
        <w:rPr>
          <w:rFonts w:ascii="Verdana" w:eastAsia="Verdana" w:hAnsi="Verdana" w:cs="Verdana"/>
          <w:i/>
          <w:sz w:val="40"/>
        </w:rPr>
      </w:pPr>
      <w:r>
        <w:rPr>
          <w:rFonts w:ascii="Verdana" w:eastAsia="Verdana" w:hAnsi="Verdana" w:cs="Verdana"/>
          <w:i/>
          <w:sz w:val="40"/>
        </w:rPr>
        <w:t>Количе</w:t>
      </w:r>
      <w:r w:rsidR="00DE3629">
        <w:rPr>
          <w:rFonts w:ascii="Verdana" w:eastAsia="Verdana" w:hAnsi="Verdana" w:cs="Verdana"/>
          <w:i/>
          <w:sz w:val="40"/>
        </w:rPr>
        <w:t>ство часов: 4 часа в неделю (130</w:t>
      </w:r>
      <w:r>
        <w:rPr>
          <w:rFonts w:ascii="Verdana" w:eastAsia="Verdana" w:hAnsi="Verdana" w:cs="Verdana"/>
          <w:i/>
          <w:sz w:val="40"/>
        </w:rPr>
        <w:t>ч.)</w:t>
      </w:r>
    </w:p>
    <w:p w:rsidR="009C01E3" w:rsidRDefault="009C01E3" w:rsidP="00CE0C19">
      <w:pPr>
        <w:spacing w:after="0" w:line="240" w:lineRule="auto"/>
        <w:jc w:val="center"/>
        <w:rPr>
          <w:rFonts w:ascii="Verdana" w:eastAsia="Verdana" w:hAnsi="Verdana" w:cs="Verdana"/>
          <w:i/>
          <w:sz w:val="40"/>
        </w:rPr>
      </w:pPr>
    </w:p>
    <w:p w:rsidR="009C01E3" w:rsidRDefault="009C01E3">
      <w:pPr>
        <w:spacing w:after="0" w:line="240" w:lineRule="auto"/>
        <w:rPr>
          <w:rFonts w:ascii="Verdana" w:eastAsia="Verdana" w:hAnsi="Verdana" w:cs="Verdana"/>
          <w:i/>
          <w:sz w:val="40"/>
        </w:rPr>
      </w:pPr>
    </w:p>
    <w:p w:rsidR="009C01E3" w:rsidRDefault="009C01E3">
      <w:pPr>
        <w:spacing w:after="0" w:line="240" w:lineRule="auto"/>
        <w:rPr>
          <w:rFonts w:ascii="Verdana" w:eastAsia="Verdana" w:hAnsi="Verdana" w:cs="Verdana"/>
          <w:i/>
          <w:sz w:val="40"/>
        </w:rPr>
      </w:pPr>
    </w:p>
    <w:p w:rsidR="009C01E3" w:rsidRDefault="009C01E3">
      <w:pPr>
        <w:spacing w:after="0" w:line="240" w:lineRule="auto"/>
        <w:rPr>
          <w:rFonts w:ascii="Verdana" w:eastAsia="Verdana" w:hAnsi="Verdana" w:cs="Verdana"/>
          <w:i/>
          <w:sz w:val="40"/>
        </w:rPr>
      </w:pPr>
    </w:p>
    <w:p w:rsidR="00176269" w:rsidRDefault="00B63AF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Пояснительная записка.</w:t>
      </w:r>
    </w:p>
    <w:p w:rsidR="00176269" w:rsidRPr="003622FD" w:rsidRDefault="00176269">
      <w:pPr>
        <w:spacing w:after="0" w:line="240" w:lineRule="auto"/>
        <w:rPr>
          <w:rFonts w:ascii="Times New Roman" w:eastAsia="Times New Roman" w:hAnsi="Times New Roman" w:cs="Times New Roman"/>
          <w:b/>
          <w:sz w:val="20"/>
          <w:szCs w:val="20"/>
        </w:rPr>
      </w:pPr>
    </w:p>
    <w:p w:rsidR="008F499D" w:rsidRPr="003622FD" w:rsidRDefault="008F499D" w:rsidP="008F499D">
      <w:pPr>
        <w:spacing w:line="240" w:lineRule="auto"/>
        <w:rPr>
          <w:rFonts w:ascii="Times New Roman" w:hAnsi="Times New Roman"/>
          <w:color w:val="000000"/>
          <w:sz w:val="20"/>
          <w:szCs w:val="20"/>
        </w:rPr>
      </w:pPr>
      <w:r w:rsidRPr="003622FD">
        <w:rPr>
          <w:rFonts w:ascii="Times New Roman" w:hAnsi="Times New Roman"/>
          <w:sz w:val="20"/>
          <w:szCs w:val="20"/>
        </w:rPr>
        <w:t>Программа разработана на основе Федерального государственного образовательного стандарта  начального общего образования (2009г); примерной программы по математике; авторской программы по предмету «</w:t>
      </w:r>
      <w:r w:rsidR="00DE3629">
        <w:rPr>
          <w:rFonts w:ascii="Times New Roman" w:hAnsi="Times New Roman"/>
          <w:sz w:val="20"/>
          <w:szCs w:val="20"/>
        </w:rPr>
        <w:t xml:space="preserve">Математика» В.Н. </w:t>
      </w:r>
      <w:proofErr w:type="spellStart"/>
      <w:r w:rsidR="00DE3629">
        <w:rPr>
          <w:rFonts w:ascii="Times New Roman" w:hAnsi="Times New Roman"/>
          <w:sz w:val="20"/>
          <w:szCs w:val="20"/>
        </w:rPr>
        <w:t>Рудницкой</w:t>
      </w:r>
      <w:proofErr w:type="spellEnd"/>
      <w:r w:rsidR="00DE3629">
        <w:rPr>
          <w:rFonts w:ascii="Times New Roman" w:hAnsi="Times New Roman"/>
          <w:sz w:val="20"/>
          <w:szCs w:val="20"/>
        </w:rPr>
        <w:t xml:space="preserve"> для 1</w:t>
      </w:r>
      <w:r w:rsidRPr="003622FD">
        <w:rPr>
          <w:rFonts w:ascii="Times New Roman" w:hAnsi="Times New Roman"/>
          <w:sz w:val="20"/>
          <w:szCs w:val="20"/>
        </w:rPr>
        <w:t xml:space="preserve"> класса, образовательной программы НОО МБОУ Маныч – </w:t>
      </w:r>
      <w:proofErr w:type="spellStart"/>
      <w:r w:rsidRPr="003622FD">
        <w:rPr>
          <w:rFonts w:ascii="Times New Roman" w:hAnsi="Times New Roman"/>
          <w:sz w:val="20"/>
          <w:szCs w:val="20"/>
        </w:rPr>
        <w:t>Балабинская</w:t>
      </w:r>
      <w:proofErr w:type="spellEnd"/>
      <w:r w:rsidRPr="003622FD">
        <w:rPr>
          <w:rFonts w:ascii="Times New Roman" w:hAnsi="Times New Roman"/>
          <w:sz w:val="20"/>
          <w:szCs w:val="20"/>
        </w:rPr>
        <w:t xml:space="preserve"> ООШ, календарного учебного графи</w:t>
      </w:r>
      <w:r w:rsidR="00DE3629">
        <w:rPr>
          <w:rFonts w:ascii="Times New Roman" w:hAnsi="Times New Roman"/>
          <w:sz w:val="20"/>
          <w:szCs w:val="20"/>
        </w:rPr>
        <w:t>ка на 2017-2018</w:t>
      </w:r>
      <w:r w:rsidRPr="003622FD">
        <w:rPr>
          <w:rFonts w:ascii="Times New Roman" w:hAnsi="Times New Roman"/>
          <w:sz w:val="20"/>
          <w:szCs w:val="20"/>
        </w:rPr>
        <w:t xml:space="preserve"> </w:t>
      </w:r>
      <w:proofErr w:type="spellStart"/>
      <w:r w:rsidRPr="003622FD">
        <w:rPr>
          <w:rFonts w:ascii="Times New Roman" w:hAnsi="Times New Roman"/>
          <w:sz w:val="20"/>
          <w:szCs w:val="20"/>
        </w:rPr>
        <w:t>уч.год</w:t>
      </w:r>
      <w:proofErr w:type="spellEnd"/>
      <w:r w:rsidRPr="003622FD">
        <w:rPr>
          <w:rFonts w:ascii="Times New Roman" w:hAnsi="Times New Roman"/>
          <w:sz w:val="20"/>
          <w:szCs w:val="20"/>
        </w:rPr>
        <w:t xml:space="preserve"> , учебного плана  и Сан </w:t>
      </w:r>
      <w:proofErr w:type="spellStart"/>
      <w:r w:rsidRPr="003622FD">
        <w:rPr>
          <w:rFonts w:ascii="Times New Roman" w:hAnsi="Times New Roman"/>
          <w:sz w:val="20"/>
          <w:szCs w:val="20"/>
        </w:rPr>
        <w:t>Пинов</w:t>
      </w:r>
      <w:proofErr w:type="spellEnd"/>
      <w:r w:rsidRPr="003622FD">
        <w:rPr>
          <w:rFonts w:ascii="Times New Roman" w:hAnsi="Times New Roman"/>
          <w:sz w:val="20"/>
          <w:szCs w:val="20"/>
        </w:rPr>
        <w:t xml:space="preserve"> 2011г.</w:t>
      </w:r>
    </w:p>
    <w:p w:rsidR="00176269" w:rsidRPr="003622FD" w:rsidRDefault="00176269">
      <w:pPr>
        <w:spacing w:after="0" w:line="240" w:lineRule="auto"/>
        <w:ind w:left="750"/>
        <w:jc w:val="both"/>
        <w:rPr>
          <w:rFonts w:ascii="Times New Roman" w:eastAsia="Times New Roman" w:hAnsi="Times New Roman" w:cs="Times New Roman"/>
          <w:sz w:val="20"/>
          <w:szCs w:val="20"/>
          <w:shd w:val="clear" w:color="auto" w:fill="FFFFFF"/>
        </w:rPr>
      </w:pPr>
    </w:p>
    <w:p w:rsidR="00176269" w:rsidRPr="003622FD" w:rsidRDefault="00B63AFC">
      <w:pPr>
        <w:spacing w:after="0" w:line="240" w:lineRule="auto"/>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Рабочая программа реализует следующие </w:t>
      </w:r>
      <w:r w:rsidRPr="003622FD">
        <w:rPr>
          <w:rFonts w:ascii="Times New Roman" w:eastAsia="Times New Roman" w:hAnsi="Times New Roman" w:cs="Times New Roman"/>
          <w:b/>
          <w:i/>
          <w:sz w:val="20"/>
          <w:szCs w:val="20"/>
          <w:shd w:val="clear" w:color="auto" w:fill="FFFFFF"/>
        </w:rPr>
        <w:t>цели обучения:</w:t>
      </w:r>
    </w:p>
    <w:p w:rsidR="00176269" w:rsidRPr="003622FD" w:rsidRDefault="00B63AFC">
      <w:pPr>
        <w:numPr>
          <w:ilvl w:val="0"/>
          <w:numId w:val="2"/>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w:t>
      </w:r>
    </w:p>
    <w:p w:rsidR="00176269" w:rsidRPr="003622FD" w:rsidRDefault="00B63AFC">
      <w:pPr>
        <w:numPr>
          <w:ilvl w:val="0"/>
          <w:numId w:val="2"/>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формирование мыслительных процессов, логического мышления, пространственных отношений, творческой деятельности;</w:t>
      </w:r>
    </w:p>
    <w:p w:rsidR="00176269" w:rsidRPr="003622FD" w:rsidRDefault="00B63AFC">
      <w:pPr>
        <w:numPr>
          <w:ilvl w:val="0"/>
          <w:numId w:val="2"/>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овладение математическими знаниями и умениями;</w:t>
      </w:r>
    </w:p>
    <w:p w:rsidR="00176269" w:rsidRPr="003622FD" w:rsidRDefault="00B63AFC">
      <w:pPr>
        <w:numPr>
          <w:ilvl w:val="0"/>
          <w:numId w:val="2"/>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воспитание интереса к математике, стремления использовать математические знания в повседневной жизни и для решения новых конкретных учебных задач;</w:t>
      </w:r>
    </w:p>
    <w:p w:rsidR="00176269" w:rsidRPr="003622FD" w:rsidRDefault="00B63AFC">
      <w:pPr>
        <w:numPr>
          <w:ilvl w:val="0"/>
          <w:numId w:val="2"/>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производить контроль и самоконтроль, уценку и самооценку. </w:t>
      </w:r>
    </w:p>
    <w:p w:rsidR="00176269" w:rsidRPr="003622FD" w:rsidRDefault="00176269">
      <w:pPr>
        <w:spacing w:after="0" w:line="240" w:lineRule="auto"/>
        <w:ind w:left="750"/>
        <w:jc w:val="both"/>
        <w:rPr>
          <w:rFonts w:ascii="Times New Roman" w:eastAsia="Times New Roman" w:hAnsi="Times New Roman" w:cs="Times New Roman"/>
          <w:sz w:val="20"/>
          <w:szCs w:val="20"/>
          <w:shd w:val="clear" w:color="auto" w:fill="FFFFFF"/>
        </w:rPr>
      </w:pPr>
    </w:p>
    <w:p w:rsidR="00176269" w:rsidRPr="003622FD" w:rsidRDefault="00B63AFC">
      <w:pPr>
        <w:spacing w:after="0" w:line="240" w:lineRule="auto"/>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Рабочая учебная программа имеет некоторые </w:t>
      </w:r>
      <w:r w:rsidRPr="003622FD">
        <w:rPr>
          <w:rFonts w:ascii="Times New Roman" w:eastAsia="Times New Roman" w:hAnsi="Times New Roman" w:cs="Times New Roman"/>
          <w:b/>
          <w:i/>
          <w:sz w:val="20"/>
          <w:szCs w:val="20"/>
          <w:shd w:val="clear" w:color="auto" w:fill="FFFFFF"/>
        </w:rPr>
        <w:t xml:space="preserve">особенности в содержании и структуре </w:t>
      </w:r>
      <w:r w:rsidRPr="003622FD">
        <w:rPr>
          <w:rFonts w:ascii="Times New Roman" w:eastAsia="Times New Roman" w:hAnsi="Times New Roman" w:cs="Times New Roman"/>
          <w:sz w:val="20"/>
          <w:szCs w:val="20"/>
          <w:shd w:val="clear" w:color="auto" w:fill="FFFFFF"/>
        </w:rPr>
        <w:t>предмета.</w:t>
      </w:r>
    </w:p>
    <w:p w:rsidR="00176269" w:rsidRPr="003622FD" w:rsidRDefault="00B63AFC">
      <w:pPr>
        <w:spacing w:after="0" w:line="240" w:lineRule="auto"/>
        <w:ind w:left="75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 Формирование первоначальных представлений о натуральном числе:</w:t>
      </w:r>
    </w:p>
    <w:p w:rsidR="00176269" w:rsidRPr="003622FD" w:rsidRDefault="00B63AFC">
      <w:pPr>
        <w:numPr>
          <w:ilvl w:val="0"/>
          <w:numId w:val="3"/>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учащиеся знакомятся с название чисел первых двух десятков, учатся называть их в прямом и обратном порядке; </w:t>
      </w:r>
    </w:p>
    <w:p w:rsidR="00176269" w:rsidRPr="003622FD" w:rsidRDefault="00B63AFC">
      <w:pPr>
        <w:numPr>
          <w:ilvl w:val="0"/>
          <w:numId w:val="3"/>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 используя изученную последовательность слов учатся пересчитывать предметы; </w:t>
      </w:r>
    </w:p>
    <w:p w:rsidR="00176269" w:rsidRPr="003622FD" w:rsidRDefault="00B63AFC">
      <w:pPr>
        <w:numPr>
          <w:ilvl w:val="0"/>
          <w:numId w:val="3"/>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учатся выражать результат </w:t>
      </w:r>
      <w:proofErr w:type="spellStart"/>
      <w:r w:rsidRPr="003622FD">
        <w:rPr>
          <w:rFonts w:ascii="Times New Roman" w:eastAsia="Times New Roman" w:hAnsi="Times New Roman" w:cs="Times New Roman"/>
          <w:sz w:val="20"/>
          <w:szCs w:val="20"/>
          <w:shd w:val="clear" w:color="auto" w:fill="FFFFFF"/>
        </w:rPr>
        <w:t>пересчитывания</w:t>
      </w:r>
      <w:proofErr w:type="spellEnd"/>
      <w:r w:rsidRPr="003622FD">
        <w:rPr>
          <w:rFonts w:ascii="Times New Roman" w:eastAsia="Times New Roman" w:hAnsi="Times New Roman" w:cs="Times New Roman"/>
          <w:sz w:val="20"/>
          <w:szCs w:val="20"/>
          <w:shd w:val="clear" w:color="auto" w:fill="FFFFFF"/>
        </w:rPr>
        <w:t xml:space="preserve"> числом и записывать цифрой.</w:t>
      </w:r>
    </w:p>
    <w:p w:rsidR="00176269" w:rsidRPr="003622FD" w:rsidRDefault="00176269">
      <w:pPr>
        <w:spacing w:after="0" w:line="240" w:lineRule="auto"/>
        <w:ind w:left="750"/>
        <w:jc w:val="both"/>
        <w:rPr>
          <w:rFonts w:ascii="Times New Roman" w:eastAsia="Times New Roman" w:hAnsi="Times New Roman" w:cs="Times New Roman"/>
          <w:sz w:val="20"/>
          <w:szCs w:val="20"/>
          <w:shd w:val="clear" w:color="auto" w:fill="FFFFFF"/>
        </w:rPr>
      </w:pPr>
    </w:p>
    <w:p w:rsidR="00176269" w:rsidRPr="003622FD" w:rsidRDefault="00B63AFC">
      <w:pPr>
        <w:spacing w:after="0" w:line="240" w:lineRule="auto"/>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  Новизна данной программы заключается в методах и приёмах  используемых при изучении     тем: </w:t>
      </w:r>
    </w:p>
    <w:p w:rsidR="00176269" w:rsidRDefault="00B63AF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Работа с задачей</w:t>
      </w:r>
      <w:r>
        <w:rPr>
          <w:rFonts w:ascii="Times New Roman" w:eastAsia="Times New Roman" w:hAnsi="Times New Roman" w:cs="Times New Roman"/>
          <w:sz w:val="24"/>
          <w:shd w:val="clear" w:color="auto" w:fill="FFFFFF"/>
        </w:rPr>
        <w:t>:</w:t>
      </w:r>
    </w:p>
    <w:p w:rsidR="00176269" w:rsidRPr="003622FD" w:rsidRDefault="00B63AFC">
      <w:pPr>
        <w:numPr>
          <w:ilvl w:val="0"/>
          <w:numId w:val="4"/>
        </w:numPr>
        <w:spacing w:after="0" w:line="240" w:lineRule="auto"/>
        <w:ind w:left="750" w:hanging="390"/>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арифметическая задача, как списание практической жизненной ситуации;</w:t>
      </w:r>
    </w:p>
    <w:p w:rsidR="00176269" w:rsidRPr="003622FD" w:rsidRDefault="00B63AFC">
      <w:pPr>
        <w:numPr>
          <w:ilvl w:val="0"/>
          <w:numId w:val="4"/>
        </w:numPr>
        <w:spacing w:after="0" w:line="240" w:lineRule="auto"/>
        <w:ind w:left="750" w:hanging="390"/>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решение описывается словами;</w:t>
      </w:r>
    </w:p>
    <w:p w:rsidR="00176269" w:rsidRPr="003622FD" w:rsidRDefault="00B63AFC">
      <w:pPr>
        <w:numPr>
          <w:ilvl w:val="0"/>
          <w:numId w:val="4"/>
        </w:numPr>
        <w:spacing w:after="0" w:line="240" w:lineRule="auto"/>
        <w:ind w:left="750" w:hanging="390"/>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 xml:space="preserve">решение задачи с помощью модели (фишек). </w:t>
      </w:r>
    </w:p>
    <w:p w:rsidR="00176269" w:rsidRPr="003622FD" w:rsidRDefault="00176269">
      <w:pPr>
        <w:spacing w:after="0" w:line="240" w:lineRule="auto"/>
        <w:ind w:left="750"/>
        <w:rPr>
          <w:rFonts w:ascii="Times New Roman" w:eastAsia="Times New Roman" w:hAnsi="Times New Roman" w:cs="Times New Roman"/>
          <w:sz w:val="20"/>
          <w:szCs w:val="20"/>
          <w:shd w:val="clear" w:color="auto" w:fill="FFFFFF"/>
        </w:rPr>
      </w:pPr>
    </w:p>
    <w:p w:rsidR="00176269" w:rsidRDefault="00B63AFC">
      <w:pPr>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Таблица сложения и вычитания изучается в три этапа:</w:t>
      </w:r>
    </w:p>
    <w:p w:rsidR="00176269" w:rsidRPr="003622FD" w:rsidRDefault="00B63AFC">
      <w:pPr>
        <w:numPr>
          <w:ilvl w:val="0"/>
          <w:numId w:val="5"/>
        </w:numPr>
        <w:spacing w:after="0" w:line="240" w:lineRule="auto"/>
        <w:ind w:left="750" w:hanging="390"/>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sz w:val="20"/>
          <w:szCs w:val="20"/>
          <w:shd w:val="clear" w:color="auto" w:fill="FFFFFF"/>
        </w:rPr>
        <w:t>на первом рассматриваются случаи прибавления и вычитания 1,2,3 и 4, когда результат действий не превышает 10, при этом вводится основной приём вычислений (вычитание) числа по частям; одновременно внимание обращается на состав чисел 2,3 и 4;</w:t>
      </w:r>
    </w:p>
    <w:p w:rsidR="00176269" w:rsidRPr="003622FD" w:rsidRDefault="00B63AFC">
      <w:pPr>
        <w:numPr>
          <w:ilvl w:val="0"/>
          <w:numId w:val="5"/>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на втором выход за пределы десятка: рассматривается прибавление любого однозначного числа к 10 и прибавление к любому однозначному числу каждого из чисел 2,3 и 4, параллельно рассматриваются табличные случаи вычитания 2,3 и 4;</w:t>
      </w:r>
    </w:p>
    <w:p w:rsidR="00176269" w:rsidRPr="003622FD" w:rsidRDefault="00B63AFC">
      <w:pPr>
        <w:numPr>
          <w:ilvl w:val="0"/>
          <w:numId w:val="5"/>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на третьем показывается связь между вычитанием и сложением: таблица сложения изучается до конца (прибавление 5,6,7,8 и 9), после сложения рассматриваются соответствующие случаи вычитания;</w:t>
      </w:r>
    </w:p>
    <w:p w:rsidR="00176269" w:rsidRPr="003622FD" w:rsidRDefault="00B63AFC">
      <w:pPr>
        <w:numPr>
          <w:ilvl w:val="0"/>
          <w:numId w:val="5"/>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обучение действию классификации по заданным основаниям и проверка правильности по заданным основаниям и проверка правильности выполнения задания;</w:t>
      </w:r>
    </w:p>
    <w:p w:rsidR="00176269" w:rsidRPr="003622FD" w:rsidRDefault="00B63AFC">
      <w:pPr>
        <w:numPr>
          <w:ilvl w:val="0"/>
          <w:numId w:val="5"/>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знакомство не только с плоскими, но и пространственными фигурами;</w:t>
      </w:r>
    </w:p>
    <w:p w:rsidR="00176269" w:rsidRPr="003622FD" w:rsidRDefault="00B63AFC">
      <w:pPr>
        <w:numPr>
          <w:ilvl w:val="0"/>
          <w:numId w:val="5"/>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вычисления с помощью микрокалькулятора.</w:t>
      </w:r>
    </w:p>
    <w:p w:rsidR="00176269" w:rsidRPr="003622FD" w:rsidRDefault="00176269">
      <w:pPr>
        <w:spacing w:after="0" w:line="240" w:lineRule="auto"/>
        <w:ind w:left="750"/>
        <w:jc w:val="both"/>
        <w:rPr>
          <w:rFonts w:ascii="Times New Roman" w:eastAsia="Times New Roman" w:hAnsi="Times New Roman" w:cs="Times New Roman"/>
          <w:b/>
          <w:sz w:val="20"/>
          <w:szCs w:val="20"/>
          <w:shd w:val="clear" w:color="auto" w:fill="FFFFFF"/>
        </w:rPr>
      </w:pPr>
    </w:p>
    <w:p w:rsidR="00176269" w:rsidRDefault="00B63AF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Сравнение чисел:</w:t>
      </w:r>
    </w:p>
    <w:p w:rsidR="00176269" w:rsidRPr="003622FD" w:rsidRDefault="00B63AFC">
      <w:pPr>
        <w:spacing w:after="0" w:line="240" w:lineRule="auto"/>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       Изображение результатов сравнения в виде графов с цветными стрелками; графы отношений «больше», «меньше», «равно» на множестве целых неотрицательных чисел.</w:t>
      </w:r>
    </w:p>
    <w:p w:rsidR="00176269" w:rsidRDefault="00B63AF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color w:val="000000"/>
          <w:sz w:val="24"/>
          <w:shd w:val="clear" w:color="auto" w:fill="FFFFFF"/>
        </w:rPr>
        <w:t>Осевая симметрия:</w:t>
      </w:r>
    </w:p>
    <w:p w:rsidR="00176269" w:rsidRPr="003622FD" w:rsidRDefault="00B63AFC">
      <w:pPr>
        <w:spacing w:after="0" w:line="240" w:lineRule="auto"/>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       Большую роль в развитии пространственных представлений играет включение в программу понятия об осевой симметрии. Дети учатся находить(строить):</w:t>
      </w:r>
    </w:p>
    <w:p w:rsidR="00176269" w:rsidRPr="003622FD" w:rsidRDefault="00B63AFC">
      <w:pPr>
        <w:numPr>
          <w:ilvl w:val="0"/>
          <w:numId w:val="6"/>
        </w:numPr>
        <w:spacing w:after="0" w:line="240" w:lineRule="auto"/>
        <w:ind w:left="720" w:hanging="36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lastRenderedPageBreak/>
        <w:t>отображение фигур в зеркале;</w:t>
      </w:r>
    </w:p>
    <w:p w:rsidR="00176269" w:rsidRPr="003622FD" w:rsidRDefault="00B63AFC">
      <w:pPr>
        <w:numPr>
          <w:ilvl w:val="0"/>
          <w:numId w:val="6"/>
        </w:numPr>
        <w:spacing w:after="0" w:line="240" w:lineRule="auto"/>
        <w:ind w:left="720" w:hanging="36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ось симметрии; </w:t>
      </w:r>
    </w:p>
    <w:p w:rsidR="00176269" w:rsidRPr="003622FD" w:rsidRDefault="00B63AFC">
      <w:pPr>
        <w:numPr>
          <w:ilvl w:val="0"/>
          <w:numId w:val="6"/>
        </w:numPr>
        <w:spacing w:after="0" w:line="240" w:lineRule="auto"/>
        <w:ind w:left="720" w:hanging="36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пары симметричных точек, отрезков, многоугольников; </w:t>
      </w:r>
    </w:p>
    <w:p w:rsidR="00176269" w:rsidRPr="003622FD" w:rsidRDefault="00B63AFC">
      <w:pPr>
        <w:numPr>
          <w:ilvl w:val="0"/>
          <w:numId w:val="6"/>
        </w:numPr>
        <w:spacing w:after="0" w:line="240" w:lineRule="auto"/>
        <w:ind w:left="720" w:hanging="36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практические приемы построения фигуры, симметричной данной;</w:t>
      </w:r>
    </w:p>
    <w:p w:rsidR="00176269" w:rsidRPr="003622FD" w:rsidRDefault="00B63AFC">
      <w:pPr>
        <w:numPr>
          <w:ilvl w:val="0"/>
          <w:numId w:val="6"/>
        </w:numPr>
        <w:spacing w:after="0" w:line="240" w:lineRule="auto"/>
        <w:ind w:left="720" w:hanging="36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фигуры, имеющие одну или несколько осей симметрии.</w:t>
      </w:r>
    </w:p>
    <w:p w:rsidR="00176269" w:rsidRPr="003622FD" w:rsidRDefault="00176269">
      <w:pPr>
        <w:spacing w:after="0" w:line="240" w:lineRule="auto"/>
        <w:ind w:firstLine="360"/>
        <w:jc w:val="both"/>
        <w:rPr>
          <w:rFonts w:ascii="Times New Roman" w:eastAsia="Times New Roman" w:hAnsi="Times New Roman" w:cs="Times New Roman"/>
          <w:sz w:val="20"/>
          <w:szCs w:val="20"/>
          <w:shd w:val="clear" w:color="auto" w:fill="FFFFFF"/>
        </w:rPr>
      </w:pPr>
    </w:p>
    <w:p w:rsidR="00176269" w:rsidRPr="003622FD" w:rsidRDefault="00B63AFC">
      <w:pPr>
        <w:spacing w:after="0" w:line="240" w:lineRule="auto"/>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       В программе заложена основа для овладения школьниками определенным объемом математических знаний и умений по пяти направлениям:</w:t>
      </w:r>
    </w:p>
    <w:p w:rsidR="00176269" w:rsidRPr="003622FD" w:rsidRDefault="00B63AFC">
      <w:pPr>
        <w:numPr>
          <w:ilvl w:val="0"/>
          <w:numId w:val="7"/>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элементы арифметики;</w:t>
      </w:r>
    </w:p>
    <w:p w:rsidR="00176269" w:rsidRPr="003622FD" w:rsidRDefault="00B63AFC">
      <w:pPr>
        <w:numPr>
          <w:ilvl w:val="0"/>
          <w:numId w:val="7"/>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величины и их измерения;</w:t>
      </w:r>
    </w:p>
    <w:p w:rsidR="00176269" w:rsidRPr="003622FD" w:rsidRDefault="00B63AFC">
      <w:pPr>
        <w:numPr>
          <w:ilvl w:val="0"/>
          <w:numId w:val="7"/>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логико - математические понятия;</w:t>
      </w:r>
    </w:p>
    <w:p w:rsidR="00176269" w:rsidRPr="003622FD" w:rsidRDefault="00B63AFC">
      <w:pPr>
        <w:numPr>
          <w:ilvl w:val="0"/>
          <w:numId w:val="7"/>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элементы алгебры;</w:t>
      </w:r>
    </w:p>
    <w:p w:rsidR="00176269" w:rsidRPr="003622FD" w:rsidRDefault="00B63AFC">
      <w:pPr>
        <w:numPr>
          <w:ilvl w:val="0"/>
          <w:numId w:val="7"/>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элементы геометрии.</w:t>
      </w:r>
    </w:p>
    <w:p w:rsidR="00176269" w:rsidRPr="003622FD" w:rsidRDefault="00176269">
      <w:pPr>
        <w:tabs>
          <w:tab w:val="left" w:pos="6348"/>
        </w:tabs>
        <w:spacing w:after="0" w:line="240" w:lineRule="auto"/>
        <w:ind w:left="750"/>
        <w:jc w:val="both"/>
        <w:rPr>
          <w:rFonts w:ascii="Times New Roman" w:eastAsia="Times New Roman" w:hAnsi="Times New Roman" w:cs="Times New Roman"/>
          <w:color w:val="000000"/>
          <w:sz w:val="20"/>
          <w:szCs w:val="20"/>
        </w:rPr>
      </w:pPr>
    </w:p>
    <w:p w:rsidR="00176269" w:rsidRPr="003622FD" w:rsidRDefault="00B63AFC">
      <w:pPr>
        <w:tabs>
          <w:tab w:val="left" w:pos="6348"/>
        </w:tabs>
        <w:spacing w:after="0" w:line="240" w:lineRule="auto"/>
        <w:jc w:val="both"/>
        <w:rPr>
          <w:rFonts w:ascii="Times New Roman" w:eastAsia="Times New Roman" w:hAnsi="Times New Roman" w:cs="Times New Roman"/>
          <w:b/>
          <w:sz w:val="20"/>
          <w:szCs w:val="20"/>
        </w:rPr>
      </w:pPr>
      <w:r w:rsidRPr="003622FD">
        <w:rPr>
          <w:rFonts w:ascii="Times New Roman" w:eastAsia="Times New Roman" w:hAnsi="Times New Roman" w:cs="Times New Roman"/>
          <w:color w:val="000000"/>
          <w:sz w:val="20"/>
          <w:szCs w:val="20"/>
        </w:rPr>
        <w:t xml:space="preserve">     Овладев общими способами действия, ученик применяет полученные при этом знания и умения для решения новых конкретных учебных задач. </w:t>
      </w:r>
      <w:r w:rsidRPr="003622FD">
        <w:rPr>
          <w:rFonts w:ascii="Times New Roman" w:eastAsia="Times New Roman" w:hAnsi="Times New Roman" w:cs="Times New Roman"/>
          <w:sz w:val="20"/>
          <w:szCs w:val="20"/>
        </w:rPr>
        <w:t xml:space="preserve">В связи с этим  в основу отбора содержания обучения положены следующие наиболее  </w:t>
      </w:r>
      <w:r w:rsidRPr="003622FD">
        <w:rPr>
          <w:rFonts w:ascii="Times New Roman" w:eastAsia="Times New Roman" w:hAnsi="Times New Roman" w:cs="Times New Roman"/>
          <w:b/>
          <w:sz w:val="20"/>
          <w:szCs w:val="20"/>
        </w:rPr>
        <w:t>важные методические принципы:</w:t>
      </w:r>
    </w:p>
    <w:p w:rsidR="00176269" w:rsidRPr="003622FD" w:rsidRDefault="00B63AFC">
      <w:pPr>
        <w:tabs>
          <w:tab w:val="left" w:pos="709"/>
        </w:tabs>
        <w:spacing w:after="0" w:line="240" w:lineRule="auto"/>
        <w:ind w:left="709" w:hanging="709"/>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анализ конкретного учебного материала с точки зрения его   общеобразовательной ценности и необходимости изучения в начальной школе;</w:t>
      </w:r>
    </w:p>
    <w:p w:rsidR="00176269" w:rsidRPr="003622FD" w:rsidRDefault="00B63AFC">
      <w:pPr>
        <w:spacing w:after="0" w:line="240" w:lineRule="auto"/>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возможность широкого применения изучаемого материала на практике;</w:t>
      </w:r>
    </w:p>
    <w:p w:rsidR="00176269" w:rsidRPr="003622FD" w:rsidRDefault="00B63AFC">
      <w:pPr>
        <w:spacing w:after="0" w:line="240" w:lineRule="auto"/>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взаимосвязь вводимого материала с ранее изученным;</w:t>
      </w:r>
    </w:p>
    <w:p w:rsidR="00176269" w:rsidRPr="003622FD" w:rsidRDefault="00B63AFC">
      <w:pPr>
        <w:spacing w:after="0" w:line="240" w:lineRule="auto"/>
        <w:ind w:left="709" w:hanging="709"/>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обеспечение преемственности с дошкольной математической подготовкой и  содержанием следующей ступени обучения в средней школе;</w:t>
      </w:r>
    </w:p>
    <w:p w:rsidR="00176269" w:rsidRPr="003622FD" w:rsidRDefault="00B63AFC">
      <w:pPr>
        <w:spacing w:after="0" w:line="240" w:lineRule="auto"/>
        <w:ind w:left="709" w:hanging="709"/>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обогащение математического опыта младших школьников за счёт включения в курс новых вопросов, ранее не </w:t>
      </w:r>
      <w:proofErr w:type="spellStart"/>
      <w:r w:rsidRPr="003622FD">
        <w:rPr>
          <w:rFonts w:ascii="Times New Roman" w:eastAsia="Times New Roman" w:hAnsi="Times New Roman" w:cs="Times New Roman"/>
          <w:sz w:val="20"/>
          <w:szCs w:val="20"/>
        </w:rPr>
        <w:t>изучавшихся</w:t>
      </w:r>
      <w:proofErr w:type="spellEnd"/>
      <w:r w:rsidRPr="003622FD">
        <w:rPr>
          <w:rFonts w:ascii="Times New Roman" w:eastAsia="Times New Roman" w:hAnsi="Times New Roman" w:cs="Times New Roman"/>
          <w:sz w:val="20"/>
          <w:szCs w:val="20"/>
        </w:rPr>
        <w:t xml:space="preserve"> в начальной школе;</w:t>
      </w:r>
    </w:p>
    <w:p w:rsidR="00176269" w:rsidRPr="003622FD" w:rsidRDefault="00B63AFC">
      <w:pPr>
        <w:spacing w:after="0" w:line="240" w:lineRule="auto"/>
        <w:ind w:hanging="720"/>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развитие интереса к занятиям математикой</w:t>
      </w:r>
    </w:p>
    <w:p w:rsidR="00176269" w:rsidRPr="003622FD" w:rsidRDefault="00176269">
      <w:pPr>
        <w:spacing w:after="0"/>
        <w:jc w:val="both"/>
        <w:rPr>
          <w:rFonts w:ascii="Times New Roman" w:eastAsia="Times New Roman" w:hAnsi="Times New Roman" w:cs="Times New Roman"/>
          <w:sz w:val="20"/>
          <w:szCs w:val="20"/>
        </w:rPr>
      </w:pP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В целях усиления практической направленности обучения и арифметическую часть программы с 1 класса включён вопрос об ознакомлении  учащихся с микрокалькуляторами и их использовании при выполнении арифметических расчётов.</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С первой из величин ( длинной )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втором классе вводится метр, а в третьем – километр и миллиметр и рассматриваются важнейшие соотношения между изученными единицами длины.</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Понятие площади фигуры – более сложное. Подготовительная работа идёт во втором классе. Идея подхода заключается в том, чтобы научить учащихся, используя практические приёмы,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счёт дополнительной тренировки</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w:t>
      </w:r>
      <w:proofErr w:type="spellStart"/>
      <w:r w:rsidRPr="003622FD">
        <w:rPr>
          <w:rFonts w:ascii="Times New Roman" w:eastAsia="Times New Roman" w:hAnsi="Times New Roman" w:cs="Times New Roman"/>
          <w:sz w:val="20"/>
          <w:szCs w:val="20"/>
        </w:rPr>
        <w:t>пересчитывание</w:t>
      </w:r>
      <w:proofErr w:type="spellEnd"/>
      <w:r w:rsidRPr="003622FD">
        <w:rPr>
          <w:rFonts w:ascii="Times New Roman" w:eastAsia="Times New Roman" w:hAnsi="Times New Roman" w:cs="Times New Roman"/>
          <w:sz w:val="20"/>
          <w:szCs w:val="20"/>
        </w:rPr>
        <w:t xml:space="preserve"> клеток) быстрее запоминают  таблицу умножения.</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Этот (первый) этап довольно продолжителен. После того как дети приобретут достаточный опыт, начинается второй этап, на котором вводятся единицы площади: квадратный сантиметр, квадратный дециметр и квадратный метр. На третьем этапе во втором классе правило нахождения площади прямоугольника. Такая методика позволяет </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добиться хороших результатов: с полным пониманием сути вопроса учащиеся осваивают понятие </w:t>
      </w:r>
      <w:r w:rsidRPr="003622FD">
        <w:rPr>
          <w:rFonts w:ascii="Times New Roman" w:eastAsia="Times New Roman" w:hAnsi="Times New Roman" w:cs="Times New Roman"/>
          <w:b/>
          <w:sz w:val="20"/>
          <w:szCs w:val="20"/>
        </w:rPr>
        <w:t>«площадь»,</w:t>
      </w:r>
      <w:r w:rsidRPr="003622FD">
        <w:rPr>
          <w:rFonts w:ascii="Times New Roman" w:eastAsia="Times New Roman" w:hAnsi="Times New Roman" w:cs="Times New Roman"/>
          <w:sz w:val="20"/>
          <w:szCs w:val="20"/>
        </w:rPr>
        <w:t xml:space="preserve"> не смешивая его с понятием «</w:t>
      </w:r>
      <w:r w:rsidRPr="003622FD">
        <w:rPr>
          <w:rFonts w:ascii="Times New Roman" w:eastAsia="Times New Roman" w:hAnsi="Times New Roman" w:cs="Times New Roman"/>
          <w:b/>
          <w:sz w:val="20"/>
          <w:szCs w:val="20"/>
        </w:rPr>
        <w:t>периметр</w:t>
      </w:r>
      <w:r w:rsidRPr="003622FD">
        <w:rPr>
          <w:rFonts w:ascii="Times New Roman" w:eastAsia="Times New Roman" w:hAnsi="Times New Roman" w:cs="Times New Roman"/>
          <w:sz w:val="20"/>
          <w:szCs w:val="20"/>
        </w:rPr>
        <w:t>».</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Программой предполагается некоторое расширение представлений младших школьников об измерении величин: в программу введено понятие о точном и приближённом значения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приближённый результат; поэтому измерить данную величину можно только с определённой точностью.</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lastRenderedPageBreak/>
        <w:t xml:space="preserve">          В этом курсе созданы условия для организации работы, направленной на подготовку учащихся к освоению в основной школе элементарных алгебраических понятий – </w:t>
      </w:r>
      <w:r w:rsidRPr="003622FD">
        <w:rPr>
          <w:rFonts w:ascii="Times New Roman" w:eastAsia="Times New Roman" w:hAnsi="Times New Roman" w:cs="Times New Roman"/>
          <w:b/>
          <w:sz w:val="20"/>
          <w:szCs w:val="20"/>
        </w:rPr>
        <w:t xml:space="preserve">переменная, выражение с переменной, уравнение. </w:t>
      </w:r>
      <w:r w:rsidRPr="003622FD">
        <w:rPr>
          <w:rFonts w:ascii="Times New Roman" w:eastAsia="Times New Roman" w:hAnsi="Times New Roman" w:cs="Times New Roman"/>
          <w:sz w:val="20"/>
          <w:szCs w:val="20"/>
        </w:rPr>
        <w:t>Эти термины не вводятся, однако рассматриваются разнообразные выражения, равенства и неравенства, содержащие «окошки» (1-2 классы) и буквы латинского алфавита (3-4 классы), вместо которых подставляются те или иные числа.</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На первом этапе работы с равенствами неизвестное число, обозначенное буквой, находится подбором, на втором – в ходе специальной игры «в машину», на третьем- с помощью правил нахождения неизвестных компонентов арифметических действий.</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176269" w:rsidRPr="003622FD" w:rsidRDefault="00B63AFC">
      <w:pPr>
        <w:spacing w:after="0" w:line="240" w:lineRule="auto"/>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В соответствии с программой учащиеся овладевают многими важными логико-математическими понятиями. Они знакомятся с математическими высказываниями , с логическими связками «и»; «или»; «если…, то»; «неверно, что …», со смыслом логических слов «каждый», «любой», «все», «кроме», «какой-нибудь», составляющими основу логической формы предложения, используемой в логических выводах. К окончанию начальной школы ученик будет отчетливо представлять, что значит доказать </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поставленный вопрос.</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Важной составляющей линии логического развития ребёнка является  обучение его (уже с 1 класса) действию классификации по заданным основаниям и проверка правильности выполнения задания.</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В программе чётко просматривается линия развития геометрических представлений учащихся. Дети знакомятся с наиболее распространёнными геометрическими фигурами (круг, многоугольник, отрезок, луч, прямая, куб, шар и др.), учатся их различать.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 деление отрезков пополам, окружности на шесть равных частей и пр.).</w:t>
      </w:r>
    </w:p>
    <w:p w:rsidR="00176269" w:rsidRPr="003622FD" w:rsidRDefault="00B63AFC">
      <w:pPr>
        <w:spacing w:after="0"/>
        <w:jc w:val="both"/>
        <w:rPr>
          <w:rFonts w:ascii="Times New Roman" w:eastAsia="Times New Roman" w:hAnsi="Times New Roman" w:cs="Times New Roman"/>
          <w:sz w:val="20"/>
          <w:szCs w:val="20"/>
        </w:rPr>
      </w:pPr>
      <w:r w:rsidRPr="003622FD">
        <w:rPr>
          <w:rFonts w:ascii="Times New Roman" w:eastAsia="Times New Roman" w:hAnsi="Times New Roman" w:cs="Times New Roman"/>
          <w:sz w:val="20"/>
          <w:szCs w:val="20"/>
        </w:rPr>
        <w:t xml:space="preserve">            Большую роль в развитии пространственных представлений играет включение в программу (уже в 1 классе) понятия об осевой симметрии. Дети учатся находить на картинках и показывать пары симметричных точек, строить симметричные фигуры.</w:t>
      </w:r>
    </w:p>
    <w:p w:rsidR="00176269" w:rsidRPr="003622FD" w:rsidRDefault="00176269">
      <w:pPr>
        <w:spacing w:after="0" w:line="240" w:lineRule="auto"/>
        <w:jc w:val="both"/>
        <w:rPr>
          <w:rFonts w:ascii="Times New Roman" w:eastAsia="Times New Roman" w:hAnsi="Times New Roman" w:cs="Times New Roman"/>
          <w:b/>
          <w:color w:val="000000"/>
          <w:sz w:val="20"/>
          <w:szCs w:val="20"/>
          <w:shd w:val="clear" w:color="auto" w:fill="FFFFFF"/>
        </w:rPr>
      </w:pPr>
    </w:p>
    <w:p w:rsidR="00176269" w:rsidRDefault="00176269">
      <w:pPr>
        <w:spacing w:after="0" w:line="240" w:lineRule="auto"/>
        <w:jc w:val="both"/>
        <w:rPr>
          <w:rFonts w:ascii="Times New Roman" w:eastAsia="Times New Roman" w:hAnsi="Times New Roman" w:cs="Times New Roman"/>
          <w:b/>
          <w:color w:val="000000"/>
          <w:sz w:val="24"/>
          <w:shd w:val="clear" w:color="auto" w:fill="FFFFFF"/>
        </w:rPr>
      </w:pPr>
    </w:p>
    <w:p w:rsidR="00176269" w:rsidRPr="003622FD" w:rsidRDefault="00B63AFC">
      <w:pPr>
        <w:spacing w:after="0" w:line="240" w:lineRule="auto"/>
        <w:jc w:val="both"/>
        <w:rPr>
          <w:rFonts w:ascii="Times New Roman" w:eastAsia="Times New Roman" w:hAnsi="Times New Roman" w:cs="Times New Roman"/>
          <w:b/>
          <w:sz w:val="20"/>
          <w:szCs w:val="20"/>
          <w:shd w:val="clear" w:color="auto" w:fill="FFFFFF"/>
        </w:rPr>
      </w:pPr>
      <w:proofErr w:type="spellStart"/>
      <w:r w:rsidRPr="003622FD">
        <w:rPr>
          <w:rFonts w:ascii="Times New Roman" w:eastAsia="Times New Roman" w:hAnsi="Times New Roman" w:cs="Times New Roman"/>
          <w:b/>
          <w:color w:val="000000"/>
          <w:sz w:val="20"/>
          <w:szCs w:val="20"/>
          <w:shd w:val="clear" w:color="auto" w:fill="FFFFFF"/>
        </w:rPr>
        <w:t>Межпредметные</w:t>
      </w:r>
      <w:proofErr w:type="spellEnd"/>
      <w:r w:rsidRPr="003622FD">
        <w:rPr>
          <w:rFonts w:ascii="Times New Roman" w:eastAsia="Times New Roman" w:hAnsi="Times New Roman" w:cs="Times New Roman"/>
          <w:b/>
          <w:color w:val="000000"/>
          <w:sz w:val="20"/>
          <w:szCs w:val="20"/>
          <w:shd w:val="clear" w:color="auto" w:fill="FFFFFF"/>
        </w:rPr>
        <w:t xml:space="preserve"> связи:</w:t>
      </w:r>
    </w:p>
    <w:p w:rsidR="00176269" w:rsidRPr="003622FD" w:rsidRDefault="00B63AFC">
      <w:pPr>
        <w:numPr>
          <w:ilvl w:val="0"/>
          <w:numId w:val="8"/>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176269" w:rsidRPr="003622FD" w:rsidRDefault="00B63AFC">
      <w:pPr>
        <w:numPr>
          <w:ilvl w:val="0"/>
          <w:numId w:val="8"/>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с уроками окружающего мира: формирование учебно-</w:t>
      </w:r>
      <w:proofErr w:type="spellStart"/>
      <w:r w:rsidRPr="003622FD">
        <w:rPr>
          <w:rFonts w:ascii="Times New Roman" w:eastAsia="Times New Roman" w:hAnsi="Times New Roman" w:cs="Times New Roman"/>
          <w:color w:val="000000"/>
          <w:sz w:val="20"/>
          <w:szCs w:val="20"/>
          <w:shd w:val="clear" w:color="auto" w:fill="FFFFFF"/>
        </w:rPr>
        <w:t>интелектуальных</w:t>
      </w:r>
      <w:proofErr w:type="spellEnd"/>
      <w:r w:rsidRPr="003622FD">
        <w:rPr>
          <w:rFonts w:ascii="Times New Roman" w:eastAsia="Times New Roman" w:hAnsi="Times New Roman" w:cs="Times New Roman"/>
          <w:color w:val="000000"/>
          <w:sz w:val="20"/>
          <w:szCs w:val="20"/>
          <w:shd w:val="clear" w:color="auto" w:fill="FFFFFF"/>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176269" w:rsidRPr="003622FD" w:rsidRDefault="00B63AFC">
      <w:pPr>
        <w:numPr>
          <w:ilvl w:val="0"/>
          <w:numId w:val="8"/>
        </w:numPr>
        <w:spacing w:after="0" w:line="240" w:lineRule="auto"/>
        <w:ind w:left="750" w:hanging="39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с уроками труда: перенос полученных знаний по математике в разнообразную самостоятельную трудовую деятельность.</w:t>
      </w:r>
    </w:p>
    <w:p w:rsidR="00A22876" w:rsidRPr="003622FD" w:rsidRDefault="00A22876" w:rsidP="00A22876">
      <w:pPr>
        <w:spacing w:after="0" w:line="240" w:lineRule="auto"/>
        <w:ind w:left="750"/>
        <w:jc w:val="both"/>
        <w:rPr>
          <w:rFonts w:ascii="Times New Roman" w:eastAsia="Times New Roman" w:hAnsi="Times New Roman" w:cs="Times New Roman"/>
          <w:sz w:val="20"/>
          <w:szCs w:val="20"/>
          <w:shd w:val="clear" w:color="auto" w:fill="FFFFFF"/>
        </w:rPr>
      </w:pPr>
    </w:p>
    <w:p w:rsidR="00A22876" w:rsidRDefault="00A22876" w:rsidP="00A22876">
      <w:pPr>
        <w:spacing w:after="0" w:line="240" w:lineRule="auto"/>
        <w:ind w:firstLine="426"/>
        <w:jc w:val="both"/>
        <w:rPr>
          <w:rFonts w:ascii="Times New Roman" w:hAnsi="Times New Roman"/>
          <w:b/>
        </w:rPr>
      </w:pPr>
      <w:r>
        <w:rPr>
          <w:rFonts w:ascii="Times New Roman" w:hAnsi="Times New Roman"/>
          <w:b/>
        </w:rPr>
        <w:t>Общая характеристика учебного предмета.</w:t>
      </w:r>
    </w:p>
    <w:p w:rsidR="00176269" w:rsidRPr="003622FD" w:rsidRDefault="00B63AFC">
      <w:pPr>
        <w:spacing w:after="0" w:line="240" w:lineRule="auto"/>
        <w:ind w:firstLine="357"/>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    Особенностью организации учебного процесса по математике в 1 классе является использование игрового метода обучения, как метода, помогающего сформировать новую ведущую деятельность - учебную, мотивационную.</w:t>
      </w:r>
    </w:p>
    <w:p w:rsidR="00176269" w:rsidRPr="003622FD" w:rsidRDefault="00B63AFC">
      <w:pPr>
        <w:spacing w:after="0" w:line="240" w:lineRule="auto"/>
        <w:ind w:firstLine="360"/>
        <w:jc w:val="both"/>
        <w:rPr>
          <w:rFonts w:ascii="Times New Roman" w:eastAsia="Times New Roman" w:hAnsi="Times New Roman" w:cs="Times New Roman"/>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 xml:space="preserve">      Для обеспечения дифференцированного подхода к учащимся при проведении проверочных работ текст каждой представлен в 6 вариантах трех уровней сложности.</w:t>
      </w:r>
    </w:p>
    <w:p w:rsidR="00176269" w:rsidRPr="003622FD" w:rsidRDefault="00B63AFC">
      <w:pPr>
        <w:spacing w:after="0" w:line="240" w:lineRule="auto"/>
        <w:ind w:firstLine="720"/>
        <w:jc w:val="both"/>
        <w:rPr>
          <w:rFonts w:ascii="Times New Roman" w:eastAsia="Times New Roman" w:hAnsi="Times New Roman" w:cs="Times New Roman"/>
          <w:color w:val="000000"/>
          <w:sz w:val="20"/>
          <w:szCs w:val="20"/>
          <w:shd w:val="clear" w:color="auto" w:fill="FFFFFF"/>
        </w:rPr>
      </w:pPr>
      <w:r w:rsidRPr="003622FD">
        <w:rPr>
          <w:rFonts w:ascii="Times New Roman" w:eastAsia="Times New Roman" w:hAnsi="Times New Roman" w:cs="Times New Roman"/>
          <w:color w:val="000000"/>
          <w:sz w:val="20"/>
          <w:szCs w:val="20"/>
          <w:shd w:val="clear" w:color="auto" w:fill="FFFFFF"/>
        </w:rPr>
        <w:t>Первые два варианта определяют минимальный уровень требований к учащимся (для слабоуспевающих); третий и четвертый варианты даются учащимся с более высоким уровнем; пятый и шестой варианты для самых сильных учащихся.</w:t>
      </w:r>
    </w:p>
    <w:p w:rsidR="00B55A7E" w:rsidRPr="003622FD" w:rsidRDefault="00B63AFC" w:rsidP="00B55A7E">
      <w:pPr>
        <w:rPr>
          <w:rFonts w:ascii="Times New Roman" w:eastAsia="Times New Roman" w:hAnsi="Times New Roman" w:cs="Times New Roman"/>
          <w:b/>
          <w:sz w:val="20"/>
          <w:szCs w:val="20"/>
        </w:rPr>
      </w:pPr>
      <w:r w:rsidRPr="003622FD">
        <w:rPr>
          <w:rFonts w:ascii="Times New Roman" w:eastAsia="Times New Roman" w:hAnsi="Times New Roman" w:cs="Times New Roman"/>
          <w:color w:val="000000"/>
          <w:sz w:val="20"/>
          <w:szCs w:val="20"/>
          <w:shd w:val="clear" w:color="auto" w:fill="FFFFFF"/>
        </w:rPr>
        <w:t>В тексты проверочных и контрольных работ (во все варианты) включены 1-2 задания повышенной трудности, отмеченные звездочкой. Они не являются обязательными и предлагаются детям по выбору. Ученик, выбрав такое задание, может проверить свои силы в решении нестандартных творческих задач. В 1 классе часть работ имеет целью проверку знаний учащихся таблиц сложения и вычитания. При этом важно знать, сколько времени каждый ученик</w:t>
      </w:r>
      <w:r w:rsidR="00857C34" w:rsidRPr="003622FD">
        <w:rPr>
          <w:rFonts w:ascii="Times New Roman" w:eastAsia="Times New Roman" w:hAnsi="Times New Roman" w:cs="Times New Roman"/>
          <w:color w:val="000000"/>
          <w:sz w:val="20"/>
          <w:szCs w:val="20"/>
          <w:shd w:val="clear" w:color="auto" w:fill="FFFFFF"/>
        </w:rPr>
        <w:t xml:space="preserve"> тратит на эту работу</w:t>
      </w:r>
      <w:r w:rsidR="00B55A7E" w:rsidRPr="003622FD">
        <w:rPr>
          <w:rFonts w:ascii="Times New Roman" w:eastAsia="Times New Roman" w:hAnsi="Times New Roman" w:cs="Times New Roman"/>
          <w:color w:val="000000"/>
          <w:sz w:val="20"/>
          <w:szCs w:val="20"/>
          <w:shd w:val="clear" w:color="auto" w:fill="FFFFFF"/>
        </w:rPr>
        <w:t>.</w:t>
      </w:r>
      <w:r w:rsidR="00B55A7E" w:rsidRPr="003622FD">
        <w:rPr>
          <w:rFonts w:ascii="Times New Roman" w:eastAsia="Times New Roman" w:hAnsi="Times New Roman" w:cs="Times New Roman"/>
          <w:b/>
          <w:sz w:val="20"/>
          <w:szCs w:val="20"/>
        </w:rPr>
        <w:t xml:space="preserve"> </w:t>
      </w:r>
    </w:p>
    <w:p w:rsidR="00601228" w:rsidRDefault="00601228" w:rsidP="00590529">
      <w:pPr>
        <w:jc w:val="center"/>
        <w:rPr>
          <w:rFonts w:ascii="Times New Roman" w:eastAsia="Times New Roman" w:hAnsi="Times New Roman" w:cs="Times New Roman"/>
          <w:b/>
          <w:sz w:val="24"/>
          <w:szCs w:val="24"/>
        </w:rPr>
      </w:pPr>
    </w:p>
    <w:p w:rsidR="00B55A7E" w:rsidRPr="00B55A7E" w:rsidRDefault="00C35043" w:rsidP="005905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Место предмета в </w:t>
      </w:r>
      <w:r w:rsidR="00B55A7E" w:rsidRPr="00B55A7E">
        <w:rPr>
          <w:rFonts w:ascii="Times New Roman" w:eastAsia="Times New Roman" w:hAnsi="Times New Roman" w:cs="Times New Roman"/>
          <w:b/>
          <w:sz w:val="24"/>
          <w:szCs w:val="24"/>
        </w:rPr>
        <w:t xml:space="preserve"> учебном плане</w:t>
      </w:r>
    </w:p>
    <w:p w:rsidR="0057774E" w:rsidRPr="00590529" w:rsidRDefault="00B55A7E" w:rsidP="00D30781">
      <w:pPr>
        <w:rPr>
          <w:rFonts w:ascii="Times New Roman" w:hAnsi="Times New Roman" w:cs="Times New Roman"/>
          <w:sz w:val="20"/>
          <w:szCs w:val="20"/>
        </w:rPr>
      </w:pPr>
      <w:r w:rsidRPr="003622FD">
        <w:rPr>
          <w:rFonts w:ascii="Times New Roman" w:eastAsia="Times New Roman" w:hAnsi="Times New Roman" w:cs="Times New Roman"/>
          <w:sz w:val="20"/>
          <w:szCs w:val="20"/>
        </w:rPr>
        <w:t xml:space="preserve"> На  изучение  данного  предмета  в  </w:t>
      </w:r>
      <w:r w:rsidRPr="003622FD">
        <w:rPr>
          <w:rFonts w:ascii="Times New Roman" w:eastAsia="Times New Roman" w:hAnsi="Times New Roman" w:cs="Times New Roman"/>
          <w:sz w:val="20"/>
          <w:szCs w:val="20"/>
          <w:lang w:val="en-US"/>
        </w:rPr>
        <w:t>I</w:t>
      </w:r>
      <w:r w:rsidR="00DE3629">
        <w:rPr>
          <w:rFonts w:ascii="Times New Roman" w:eastAsia="Times New Roman" w:hAnsi="Times New Roman" w:cs="Times New Roman"/>
          <w:sz w:val="20"/>
          <w:szCs w:val="20"/>
        </w:rPr>
        <w:t xml:space="preserve">  классе  отводится  132</w:t>
      </w:r>
      <w:r w:rsidRPr="003622FD">
        <w:rPr>
          <w:rFonts w:ascii="Times New Roman" w:eastAsia="Times New Roman" w:hAnsi="Times New Roman" w:cs="Times New Roman"/>
          <w:color w:val="FF0000"/>
          <w:sz w:val="20"/>
          <w:szCs w:val="20"/>
        </w:rPr>
        <w:t xml:space="preserve"> </w:t>
      </w:r>
      <w:r w:rsidRPr="003622FD">
        <w:rPr>
          <w:rFonts w:ascii="Times New Roman" w:eastAsia="Times New Roman" w:hAnsi="Times New Roman" w:cs="Times New Roman"/>
          <w:sz w:val="20"/>
          <w:szCs w:val="20"/>
        </w:rPr>
        <w:t xml:space="preserve"> ч. (4 часа в неделю).</w:t>
      </w:r>
      <w:r w:rsidR="00DE3629">
        <w:rPr>
          <w:rFonts w:ascii="Times New Roman" w:eastAsia="Times New Roman" w:hAnsi="Times New Roman" w:cs="Times New Roman"/>
          <w:sz w:val="20"/>
          <w:szCs w:val="20"/>
        </w:rPr>
        <w:t xml:space="preserve"> </w:t>
      </w:r>
      <w:r w:rsidR="00DE3629" w:rsidRPr="00590529">
        <w:rPr>
          <w:rFonts w:ascii="Times New Roman" w:eastAsiaTheme="minorHAnsi" w:hAnsi="Times New Roman" w:cs="Times New Roman"/>
          <w:sz w:val="20"/>
          <w:szCs w:val="20"/>
          <w:lang w:eastAsia="en-US"/>
        </w:rPr>
        <w:t>В соответствии с расписанием уроков на 2017-18 учебный год и календарным учебным графиком в 1 классе  получается 130 час. Уплотняется количество часов на изучение темы:</w:t>
      </w:r>
      <w:r w:rsidR="00DE3629" w:rsidRPr="00590529">
        <w:rPr>
          <w:rFonts w:ascii="Times New Roman" w:hAnsi="Times New Roman" w:cs="Times New Roman"/>
          <w:sz w:val="20"/>
          <w:szCs w:val="20"/>
        </w:rPr>
        <w:t xml:space="preserve"> «</w:t>
      </w:r>
      <w:r w:rsidR="00DE3629" w:rsidRPr="00590529">
        <w:rPr>
          <w:rFonts w:ascii="Times New Roman" w:eastAsia="Times New Roman" w:hAnsi="Times New Roman" w:cs="Times New Roman"/>
          <w:sz w:val="20"/>
          <w:szCs w:val="20"/>
        </w:rPr>
        <w:t>Повторение изученного материала</w:t>
      </w:r>
      <w:r w:rsidR="00DE3629" w:rsidRPr="00590529">
        <w:rPr>
          <w:rFonts w:ascii="Times New Roman" w:hAnsi="Times New Roman" w:cs="Times New Roman"/>
          <w:sz w:val="20"/>
          <w:szCs w:val="20"/>
        </w:rPr>
        <w:t>» (вместо 5ч.- 3</w:t>
      </w:r>
      <w:r w:rsidR="00D30781" w:rsidRPr="00590529">
        <w:rPr>
          <w:rFonts w:ascii="Times New Roman" w:hAnsi="Times New Roman" w:cs="Times New Roman"/>
          <w:sz w:val="20"/>
          <w:szCs w:val="20"/>
        </w:rPr>
        <w:t xml:space="preserve"> ч.)</w:t>
      </w:r>
    </w:p>
    <w:p w:rsidR="0057774E" w:rsidRDefault="00216CDF">
      <w:pPr>
        <w:tabs>
          <w:tab w:val="left" w:pos="6348"/>
        </w:tabs>
        <w:spacing w:after="0" w:line="240" w:lineRule="auto"/>
        <w:jc w:val="center"/>
        <w:rPr>
          <w:rFonts w:ascii="Times New Roman" w:eastAsia="Times New Roman" w:hAnsi="Times New Roman" w:cs="Times New Roman"/>
          <w:sz w:val="24"/>
        </w:rPr>
      </w:pPr>
      <w:r w:rsidRPr="007D5175">
        <w:rPr>
          <w:rFonts w:ascii="Times New Roman" w:eastAsia="Calibri" w:hAnsi="Times New Roman" w:cs="Times New Roman"/>
          <w:b/>
        </w:rPr>
        <w:t>Характеристика основных видов деятельности</w:t>
      </w:r>
    </w:p>
    <w:p w:rsidR="00B55A7E" w:rsidRDefault="00B55A7E">
      <w:pPr>
        <w:tabs>
          <w:tab w:val="left" w:pos="6348"/>
        </w:tabs>
        <w:spacing w:after="0" w:line="240" w:lineRule="auto"/>
        <w:jc w:val="center"/>
        <w:rPr>
          <w:rFonts w:ascii="Times New Roman" w:eastAsia="Times New Roman" w:hAnsi="Times New Roman" w:cs="Times New Roman"/>
          <w:sz w:val="24"/>
        </w:rPr>
      </w:pPr>
    </w:p>
    <w:p w:rsidR="00B55A7E" w:rsidRPr="00B55A7E" w:rsidRDefault="00B55A7E">
      <w:pPr>
        <w:tabs>
          <w:tab w:val="left" w:pos="6348"/>
        </w:tabs>
        <w:spacing w:after="0" w:line="240" w:lineRule="auto"/>
        <w:jc w:val="center"/>
        <w:rPr>
          <w:rFonts w:ascii="Times New Roman" w:eastAsia="Times New Roman" w:hAnsi="Times New Roman" w:cs="Times New Roman"/>
          <w:b/>
          <w:sz w:val="24"/>
        </w:rPr>
      </w:pPr>
    </w:p>
    <w:tbl>
      <w:tblPr>
        <w:tblpPr w:leftFromText="180" w:rightFromText="180" w:vertAnchor="text" w:tblpY="1"/>
        <w:tblOverlap w:val="never"/>
        <w:tblW w:w="0" w:type="auto"/>
        <w:tblInd w:w="108" w:type="dxa"/>
        <w:tblCellMar>
          <w:left w:w="10" w:type="dxa"/>
          <w:right w:w="10" w:type="dxa"/>
        </w:tblCellMar>
        <w:tblLook w:val="0000" w:firstRow="0" w:lastRow="0" w:firstColumn="0" w:lastColumn="0" w:noHBand="0" w:noVBand="0"/>
      </w:tblPr>
      <w:tblGrid>
        <w:gridCol w:w="5387"/>
        <w:gridCol w:w="8788"/>
      </w:tblGrid>
      <w:tr w:rsidR="00216CDF" w:rsidRPr="0057774E" w:rsidTr="00216CDF">
        <w:trPr>
          <w:trHeight w:val="706"/>
        </w:trPr>
        <w:tc>
          <w:tcPr>
            <w:tcW w:w="538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6CDF" w:rsidRPr="0057774E" w:rsidRDefault="00216CDF" w:rsidP="00216CDF">
            <w:pPr>
              <w:spacing w:after="0" w:line="240" w:lineRule="auto"/>
              <w:jc w:val="center"/>
              <w:rPr>
                <w:sz w:val="20"/>
                <w:szCs w:val="20"/>
              </w:rPr>
            </w:pPr>
            <w:r>
              <w:rPr>
                <w:rFonts w:ascii="Times New Roman" w:eastAsia="Times New Roman" w:hAnsi="Times New Roman" w:cs="Times New Roman"/>
                <w:b/>
                <w:i/>
                <w:sz w:val="20"/>
                <w:szCs w:val="20"/>
              </w:rPr>
              <w:t>Тема</w:t>
            </w:r>
          </w:p>
        </w:tc>
        <w:tc>
          <w:tcPr>
            <w:tcW w:w="8788" w:type="dxa"/>
            <w:vMerge w:val="restart"/>
            <w:tcBorders>
              <w:top w:val="single" w:sz="4" w:space="0" w:color="000000"/>
              <w:left w:val="single" w:sz="4" w:space="0" w:color="000000"/>
              <w:bottom w:val="nil"/>
              <w:right w:val="single" w:sz="4" w:space="0" w:color="000000"/>
            </w:tcBorders>
            <w:shd w:val="clear" w:color="auto" w:fill="auto"/>
            <w:tcMar>
              <w:left w:w="108" w:type="dxa"/>
              <w:right w:w="108" w:type="dxa"/>
            </w:tcMar>
          </w:tcPr>
          <w:p w:rsidR="00216CDF" w:rsidRPr="00216CDF" w:rsidRDefault="00216CDF" w:rsidP="00216CDF">
            <w:pPr>
              <w:spacing w:after="0" w:line="240" w:lineRule="auto"/>
              <w:jc w:val="both"/>
              <w:rPr>
                <w:rFonts w:ascii="Times New Roman" w:eastAsia="Calibri" w:hAnsi="Times New Roman" w:cs="Times New Roman"/>
                <w:b/>
                <w:sz w:val="20"/>
                <w:szCs w:val="20"/>
              </w:rPr>
            </w:pPr>
            <w:r w:rsidRPr="00216CDF">
              <w:rPr>
                <w:rFonts w:ascii="Times New Roman" w:eastAsia="Calibri" w:hAnsi="Times New Roman" w:cs="Times New Roman"/>
                <w:b/>
                <w:sz w:val="20"/>
                <w:szCs w:val="20"/>
              </w:rPr>
              <w:t>Виды деятельности</w:t>
            </w:r>
            <w:r w:rsidR="00D30781">
              <w:rPr>
                <w:rFonts w:ascii="Times New Roman" w:eastAsia="Calibri" w:hAnsi="Times New Roman" w:cs="Times New Roman"/>
                <w:b/>
                <w:sz w:val="20"/>
                <w:szCs w:val="20"/>
              </w:rPr>
              <w:t xml:space="preserve"> обучающихся</w:t>
            </w:r>
          </w:p>
        </w:tc>
      </w:tr>
      <w:tr w:rsidR="00216CDF" w:rsidRPr="0057774E" w:rsidTr="00216CDF">
        <w:trPr>
          <w:trHeight w:val="244"/>
        </w:trPr>
        <w:tc>
          <w:tcPr>
            <w:tcW w:w="5387"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16CDF" w:rsidRPr="0057774E" w:rsidRDefault="00216CDF" w:rsidP="00216CDF">
            <w:pPr>
              <w:spacing w:after="0" w:line="240" w:lineRule="auto"/>
              <w:jc w:val="center"/>
              <w:rPr>
                <w:sz w:val="20"/>
                <w:szCs w:val="20"/>
              </w:rPr>
            </w:pPr>
            <w:r w:rsidRPr="0057774E">
              <w:rPr>
                <w:rFonts w:ascii="Times New Roman" w:eastAsia="Times New Roman" w:hAnsi="Times New Roman" w:cs="Times New Roman"/>
                <w:b/>
                <w:sz w:val="20"/>
                <w:szCs w:val="20"/>
              </w:rPr>
              <w:t xml:space="preserve">Числа и величины </w:t>
            </w:r>
          </w:p>
          <w:p w:rsidR="00216CDF" w:rsidRPr="0057774E" w:rsidRDefault="00216CDF" w:rsidP="00216CDF">
            <w:pPr>
              <w:tabs>
                <w:tab w:val="left" w:pos="1260"/>
              </w:tabs>
              <w:spacing w:after="0" w:line="240" w:lineRule="auto"/>
              <w:rPr>
                <w:rFonts w:ascii="Times New Roman" w:eastAsia="Times New Roman" w:hAnsi="Times New Roman" w:cs="Times New Roman"/>
                <w:sz w:val="20"/>
                <w:szCs w:val="20"/>
              </w:rPr>
            </w:pPr>
          </w:p>
          <w:p w:rsidR="00216CDF" w:rsidRPr="0057774E" w:rsidRDefault="00216CDF" w:rsidP="00216CDF">
            <w:pPr>
              <w:spacing w:after="0" w:line="240" w:lineRule="auto"/>
              <w:rPr>
                <w:sz w:val="20"/>
                <w:szCs w:val="20"/>
              </w:rPr>
            </w:pPr>
            <w:r w:rsidRPr="0057774E">
              <w:rPr>
                <w:rFonts w:ascii="Times New Roman" w:eastAsia="Times New Roman" w:hAnsi="Times New Roman" w:cs="Times New Roman"/>
                <w:sz w:val="20"/>
                <w:szCs w:val="20"/>
              </w:rPr>
              <w:t xml:space="preserve"> </w:t>
            </w:r>
          </w:p>
        </w:tc>
        <w:tc>
          <w:tcPr>
            <w:tcW w:w="878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16CDF" w:rsidRPr="0057774E" w:rsidRDefault="00216CDF" w:rsidP="00216CDF">
            <w:pPr>
              <w:spacing w:after="0" w:line="240" w:lineRule="auto"/>
              <w:jc w:val="both"/>
              <w:rPr>
                <w:rFonts w:ascii="Calibri" w:eastAsia="Calibri" w:hAnsi="Calibri" w:cs="Calibri"/>
                <w:sz w:val="20"/>
                <w:szCs w:val="20"/>
              </w:rPr>
            </w:pPr>
          </w:p>
        </w:tc>
      </w:tr>
      <w:tr w:rsidR="007D5175" w:rsidRPr="0057774E" w:rsidTr="00216CDF">
        <w:trPr>
          <w:trHeight w:val="1"/>
        </w:trPr>
        <w:tc>
          <w:tcPr>
            <w:tcW w:w="5387"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7D5175" w:rsidRPr="0057774E" w:rsidRDefault="007D5175" w:rsidP="00216CDF">
            <w:pPr>
              <w:spacing w:after="0" w:line="240" w:lineRule="auto"/>
              <w:rPr>
                <w:sz w:val="20"/>
                <w:szCs w:val="20"/>
              </w:rPr>
            </w:pP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175" w:rsidRPr="0057774E" w:rsidRDefault="007D5175" w:rsidP="00216CDF">
            <w:pPr>
              <w:tabs>
                <w:tab w:val="left" w:pos="3660"/>
              </w:tabs>
              <w:spacing w:after="0" w:line="240" w:lineRule="auto"/>
              <w:jc w:val="both"/>
              <w:rPr>
                <w:rFonts w:ascii="Times New Roman" w:eastAsia="Times New Roman" w:hAnsi="Times New Roman" w:cs="Times New Roman"/>
                <w:b/>
                <w:sz w:val="20"/>
                <w:szCs w:val="20"/>
              </w:rPr>
            </w:pP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Выбирать</w:t>
            </w:r>
            <w:r w:rsidRPr="0057774E">
              <w:rPr>
                <w:rFonts w:ascii="Times New Roman" w:eastAsia="Times New Roman" w:hAnsi="Times New Roman" w:cs="Times New Roman"/>
                <w:sz w:val="20"/>
                <w:szCs w:val="20"/>
              </w:rPr>
              <w:t xml:space="preserve"> способ сравнения объектов, проводить сравнение. Сравнивать числа по классам и разрядам.</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Моделировать</w:t>
            </w:r>
            <w:r w:rsidRPr="0057774E">
              <w:rPr>
                <w:rFonts w:ascii="Times New Roman" w:eastAsia="Times New Roman" w:hAnsi="Times New Roman" w:cs="Times New Roman"/>
                <w:sz w:val="20"/>
                <w:szCs w:val="20"/>
              </w:rPr>
              <w:t xml:space="preserve"> ситуации, требующие перехода от одних единиц измерения к другим.</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Группировать</w:t>
            </w:r>
            <w:r w:rsidRPr="0057774E">
              <w:rPr>
                <w:rFonts w:ascii="Times New Roman" w:eastAsia="Times New Roman" w:hAnsi="Times New Roman" w:cs="Times New Roman"/>
                <w:sz w:val="20"/>
                <w:szCs w:val="20"/>
              </w:rPr>
              <w:t xml:space="preserve"> числа по заданному или самостоятельно установленному правилу.</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Наблюдать</w:t>
            </w:r>
            <w:r w:rsidRPr="0057774E">
              <w:rPr>
                <w:rFonts w:ascii="Times New Roman" w:eastAsia="Times New Roman" w:hAnsi="Times New Roman" w:cs="Times New Roman"/>
                <w:sz w:val="20"/>
                <w:szCs w:val="20"/>
              </w:rPr>
              <w:t xml:space="preserve"> закономерность числовой последовательности, </w:t>
            </w:r>
            <w:r w:rsidRPr="0057774E">
              <w:rPr>
                <w:rFonts w:ascii="Times New Roman" w:eastAsia="Times New Roman" w:hAnsi="Times New Roman" w:cs="Times New Roman"/>
                <w:b/>
                <w:sz w:val="20"/>
                <w:szCs w:val="20"/>
              </w:rPr>
              <w:t>составлять (дополнять)</w:t>
            </w:r>
            <w:r w:rsidRPr="0057774E">
              <w:rPr>
                <w:rFonts w:ascii="Times New Roman" w:eastAsia="Times New Roman" w:hAnsi="Times New Roman" w:cs="Times New Roman"/>
                <w:sz w:val="20"/>
                <w:szCs w:val="20"/>
              </w:rPr>
              <w:t xml:space="preserve"> числовую последовательность по заданному или самостоятельно составленному плану.</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Оценивать</w:t>
            </w:r>
            <w:r w:rsidRPr="0057774E">
              <w:rPr>
                <w:rFonts w:ascii="Times New Roman" w:eastAsia="Times New Roman" w:hAnsi="Times New Roman" w:cs="Times New Roman"/>
                <w:sz w:val="20"/>
                <w:szCs w:val="20"/>
              </w:rPr>
              <w:t xml:space="preserve"> правильность составления числовой последовательности.</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Исследовать</w:t>
            </w:r>
            <w:r w:rsidRPr="0057774E">
              <w:rPr>
                <w:rFonts w:ascii="Times New Roman" w:eastAsia="Times New Roman" w:hAnsi="Times New Roman" w:cs="Times New Roman"/>
                <w:sz w:val="20"/>
                <w:szCs w:val="20"/>
              </w:rPr>
              <w:t xml:space="preserve"> ситуации, требующие сравнения чисел и величин, их упорядочения.</w:t>
            </w:r>
          </w:p>
          <w:p w:rsidR="007D5175" w:rsidRPr="0057774E" w:rsidRDefault="007D5175" w:rsidP="00216CDF">
            <w:pPr>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Характеризовать</w:t>
            </w:r>
            <w:r w:rsidRPr="0057774E">
              <w:rPr>
                <w:rFonts w:ascii="Times New Roman" w:eastAsia="Times New Roman" w:hAnsi="Times New Roman" w:cs="Times New Roman"/>
                <w:sz w:val="20"/>
                <w:szCs w:val="20"/>
              </w:rPr>
              <w:t xml:space="preserve"> явления и события с использованием величин.</w:t>
            </w:r>
          </w:p>
          <w:p w:rsidR="007D5175" w:rsidRPr="0057774E" w:rsidRDefault="007D5175" w:rsidP="00216CDF">
            <w:pPr>
              <w:spacing w:after="0" w:line="240" w:lineRule="auto"/>
              <w:jc w:val="both"/>
              <w:rPr>
                <w:sz w:val="20"/>
                <w:szCs w:val="20"/>
              </w:rPr>
            </w:pPr>
          </w:p>
        </w:tc>
      </w:tr>
      <w:tr w:rsidR="007D5175" w:rsidRPr="0057774E" w:rsidTr="00D30781">
        <w:trPr>
          <w:trHeight w:val="2122"/>
        </w:trPr>
        <w:tc>
          <w:tcPr>
            <w:tcW w:w="5387"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D5175" w:rsidRPr="0057774E" w:rsidRDefault="007D5175" w:rsidP="00216CDF">
            <w:pPr>
              <w:spacing w:after="0" w:line="240" w:lineRule="auto"/>
              <w:jc w:val="center"/>
              <w:rPr>
                <w:sz w:val="20"/>
                <w:szCs w:val="20"/>
              </w:rPr>
            </w:pPr>
            <w:r w:rsidRPr="0057774E">
              <w:rPr>
                <w:rFonts w:ascii="Times New Roman" w:eastAsia="Times New Roman" w:hAnsi="Times New Roman" w:cs="Times New Roman"/>
                <w:b/>
                <w:sz w:val="20"/>
                <w:szCs w:val="20"/>
              </w:rPr>
              <w:t xml:space="preserve">Арифметические действия </w:t>
            </w:r>
          </w:p>
          <w:p w:rsidR="007D5175" w:rsidRPr="0057774E" w:rsidRDefault="007D5175" w:rsidP="00216CDF">
            <w:pPr>
              <w:tabs>
                <w:tab w:val="left" w:pos="1260"/>
              </w:tabs>
              <w:spacing w:after="0" w:line="240" w:lineRule="auto"/>
              <w:rPr>
                <w:rFonts w:ascii="Times New Roman" w:eastAsia="Times New Roman" w:hAnsi="Times New Roman" w:cs="Times New Roman"/>
                <w:sz w:val="20"/>
                <w:szCs w:val="20"/>
              </w:rPr>
            </w:pPr>
          </w:p>
          <w:p w:rsidR="007D5175" w:rsidRPr="0057774E" w:rsidRDefault="007D5175" w:rsidP="00216CDF">
            <w:pPr>
              <w:tabs>
                <w:tab w:val="left" w:pos="1260"/>
              </w:tabs>
              <w:spacing w:after="0" w:line="240" w:lineRule="auto"/>
              <w:rPr>
                <w:sz w:val="20"/>
                <w:szCs w:val="20"/>
              </w:rPr>
            </w:pPr>
          </w:p>
        </w:tc>
        <w:tc>
          <w:tcPr>
            <w:tcW w:w="87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Сравнивать</w:t>
            </w:r>
            <w:r w:rsidRPr="0057774E">
              <w:rPr>
                <w:rFonts w:ascii="Times New Roman" w:eastAsia="Times New Roman" w:hAnsi="Times New Roman" w:cs="Times New Roman"/>
                <w:sz w:val="20"/>
                <w:szCs w:val="20"/>
              </w:rPr>
              <w:t xml:space="preserve"> разные способы вычислений, выбирать удобный.</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Моделировать</w:t>
            </w:r>
            <w:r w:rsidRPr="0057774E">
              <w:rPr>
                <w:rFonts w:ascii="Times New Roman" w:eastAsia="Times New Roman" w:hAnsi="Times New Roman" w:cs="Times New Roman"/>
                <w:sz w:val="20"/>
                <w:szCs w:val="20"/>
              </w:rPr>
              <w:t xml:space="preserve"> ситуации, иллюстрирующие арифметическое действие и ход его выполнения.</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Использовать</w:t>
            </w:r>
            <w:r w:rsidRPr="0057774E">
              <w:rPr>
                <w:rFonts w:ascii="Times New Roman" w:eastAsia="Times New Roman" w:hAnsi="Times New Roman" w:cs="Times New Roman"/>
                <w:sz w:val="20"/>
                <w:szCs w:val="20"/>
              </w:rPr>
              <w:t xml:space="preserve"> математическую терминологию при записи и выполнении арифметического действия (сложения, вычитания, умножения, деления).</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 xml:space="preserve">Моделировать </w:t>
            </w:r>
            <w:r w:rsidRPr="0057774E">
              <w:rPr>
                <w:rFonts w:ascii="Times New Roman" w:eastAsia="Times New Roman" w:hAnsi="Times New Roman" w:cs="Times New Roman"/>
                <w:sz w:val="20"/>
                <w:szCs w:val="20"/>
              </w:rPr>
              <w:t>изученные арифметические зависимости.</w:t>
            </w:r>
          </w:p>
          <w:p w:rsidR="007D5175" w:rsidRPr="0057774E" w:rsidRDefault="007D5175" w:rsidP="00216CDF">
            <w:pPr>
              <w:tabs>
                <w:tab w:val="left" w:pos="3660"/>
              </w:tabs>
              <w:spacing w:after="0" w:line="240" w:lineRule="auto"/>
              <w:jc w:val="both"/>
              <w:rPr>
                <w:rFonts w:ascii="Times New Roman" w:eastAsia="Times New Roman" w:hAnsi="Times New Roman" w:cs="Times New Roman"/>
                <w:b/>
                <w:sz w:val="20"/>
                <w:szCs w:val="20"/>
              </w:rPr>
            </w:pPr>
          </w:p>
          <w:p w:rsidR="007D5175" w:rsidRDefault="007D5175" w:rsidP="00216CDF">
            <w:pPr>
              <w:spacing w:after="0" w:line="240" w:lineRule="auto"/>
              <w:rPr>
                <w:rFonts w:ascii="Times New Roman" w:eastAsia="Times New Roman" w:hAnsi="Times New Roman" w:cs="Times New Roman"/>
                <w:sz w:val="20"/>
                <w:szCs w:val="20"/>
              </w:rPr>
            </w:pPr>
          </w:p>
          <w:p w:rsidR="00216CDF" w:rsidRDefault="00216CDF" w:rsidP="00216CDF">
            <w:pPr>
              <w:spacing w:after="0" w:line="240" w:lineRule="auto"/>
              <w:rPr>
                <w:rFonts w:ascii="Times New Roman" w:eastAsia="Times New Roman" w:hAnsi="Times New Roman" w:cs="Times New Roman"/>
                <w:sz w:val="20"/>
                <w:szCs w:val="20"/>
              </w:rPr>
            </w:pPr>
          </w:p>
          <w:p w:rsidR="00216CDF" w:rsidRDefault="00216CDF" w:rsidP="00216CDF">
            <w:pPr>
              <w:spacing w:after="0" w:line="240" w:lineRule="auto"/>
              <w:rPr>
                <w:rFonts w:ascii="Times New Roman" w:eastAsia="Times New Roman" w:hAnsi="Times New Roman" w:cs="Times New Roman"/>
                <w:sz w:val="20"/>
                <w:szCs w:val="20"/>
              </w:rPr>
            </w:pPr>
          </w:p>
          <w:p w:rsidR="00216CDF" w:rsidRDefault="00216CDF" w:rsidP="00216CDF">
            <w:pPr>
              <w:spacing w:after="0" w:line="240" w:lineRule="auto"/>
              <w:rPr>
                <w:rFonts w:ascii="Times New Roman" w:eastAsia="Times New Roman" w:hAnsi="Times New Roman" w:cs="Times New Roman"/>
                <w:sz w:val="20"/>
                <w:szCs w:val="20"/>
              </w:rPr>
            </w:pPr>
          </w:p>
          <w:p w:rsidR="00216CDF" w:rsidRDefault="00216CDF" w:rsidP="00216CDF">
            <w:pPr>
              <w:spacing w:after="0" w:line="240" w:lineRule="auto"/>
              <w:rPr>
                <w:rFonts w:ascii="Times New Roman" w:eastAsia="Times New Roman" w:hAnsi="Times New Roman" w:cs="Times New Roman"/>
                <w:sz w:val="20"/>
                <w:szCs w:val="20"/>
              </w:rPr>
            </w:pPr>
          </w:p>
          <w:p w:rsidR="00216CDF" w:rsidRDefault="00216CDF" w:rsidP="00216CDF">
            <w:pPr>
              <w:spacing w:after="0" w:line="240" w:lineRule="auto"/>
              <w:rPr>
                <w:rFonts w:ascii="Times New Roman" w:eastAsia="Times New Roman" w:hAnsi="Times New Roman" w:cs="Times New Roman"/>
                <w:sz w:val="20"/>
                <w:szCs w:val="20"/>
              </w:rPr>
            </w:pPr>
          </w:p>
          <w:p w:rsidR="00216CDF" w:rsidRPr="0057774E" w:rsidRDefault="00216CDF" w:rsidP="00216CDF">
            <w:pPr>
              <w:spacing w:after="0" w:line="240" w:lineRule="auto"/>
              <w:rPr>
                <w:rFonts w:ascii="Times New Roman" w:eastAsia="Times New Roman" w:hAnsi="Times New Roman" w:cs="Times New Roman"/>
                <w:sz w:val="20"/>
                <w:szCs w:val="20"/>
              </w:rPr>
            </w:pPr>
          </w:p>
          <w:p w:rsidR="007D5175" w:rsidRPr="0057774E" w:rsidRDefault="007D5175" w:rsidP="00216CDF">
            <w:pPr>
              <w:spacing w:after="0" w:line="240" w:lineRule="auto"/>
              <w:jc w:val="both"/>
              <w:rPr>
                <w:rFonts w:ascii="Calibri" w:eastAsia="Calibri" w:hAnsi="Calibri" w:cs="Calibri"/>
                <w:sz w:val="20"/>
                <w:szCs w:val="20"/>
              </w:rPr>
            </w:pPr>
          </w:p>
        </w:tc>
      </w:tr>
      <w:tr w:rsidR="007D5175" w:rsidRPr="0057774E" w:rsidTr="00216CDF">
        <w:trPr>
          <w:trHeight w:val="4624"/>
        </w:trPr>
        <w:tc>
          <w:tcPr>
            <w:tcW w:w="5387" w:type="dxa"/>
            <w:tcBorders>
              <w:top w:val="single" w:sz="4" w:space="0" w:color="000000"/>
              <w:left w:val="single" w:sz="4" w:space="0" w:color="000000"/>
              <w:right w:val="single" w:sz="4" w:space="0" w:color="auto"/>
            </w:tcBorders>
            <w:shd w:val="clear" w:color="000000" w:fill="FFFFFF"/>
            <w:tcMar>
              <w:left w:w="108" w:type="dxa"/>
              <w:right w:w="108" w:type="dxa"/>
            </w:tcMar>
          </w:tcPr>
          <w:p w:rsidR="007D5175" w:rsidRPr="0057774E" w:rsidRDefault="007D5175" w:rsidP="00216CDF">
            <w:pPr>
              <w:spacing w:after="0" w:line="240" w:lineRule="auto"/>
              <w:rPr>
                <w:sz w:val="20"/>
                <w:szCs w:val="20"/>
              </w:rPr>
            </w:pPr>
            <w:r w:rsidRPr="0057774E">
              <w:rPr>
                <w:rFonts w:ascii="Times New Roman" w:eastAsia="Times New Roman" w:hAnsi="Times New Roman" w:cs="Times New Roman"/>
                <w:b/>
                <w:sz w:val="20"/>
                <w:szCs w:val="20"/>
              </w:rPr>
              <w:lastRenderedPageBreak/>
              <w:t xml:space="preserve">Работа с текстовыми задачами </w:t>
            </w:r>
          </w:p>
          <w:p w:rsidR="007D5175" w:rsidRPr="0057774E" w:rsidRDefault="007D5175" w:rsidP="00216CDF">
            <w:pPr>
              <w:spacing w:after="0" w:line="240" w:lineRule="auto"/>
              <w:rPr>
                <w:rFonts w:ascii="Times New Roman" w:eastAsia="Times New Roman" w:hAnsi="Times New Roman" w:cs="Times New Roman"/>
                <w:sz w:val="20"/>
                <w:szCs w:val="20"/>
              </w:rPr>
            </w:pPr>
          </w:p>
          <w:p w:rsidR="007D5175" w:rsidRPr="0057774E" w:rsidRDefault="007D5175" w:rsidP="00216CDF">
            <w:pPr>
              <w:spacing w:after="0" w:line="240" w:lineRule="auto"/>
              <w:rPr>
                <w:sz w:val="20"/>
                <w:szCs w:val="20"/>
              </w:rPr>
            </w:pPr>
            <w:r w:rsidRPr="0057774E">
              <w:rPr>
                <w:rFonts w:ascii="Times New Roman" w:eastAsia="Times New Roman" w:hAnsi="Times New Roman" w:cs="Times New Roman"/>
                <w:sz w:val="20"/>
                <w:szCs w:val="20"/>
              </w:rPr>
              <w:t xml:space="preserve">    </w:t>
            </w:r>
          </w:p>
        </w:tc>
        <w:tc>
          <w:tcPr>
            <w:tcW w:w="8788" w:type="dxa"/>
            <w:tcBorders>
              <w:top w:val="single" w:sz="4" w:space="0" w:color="000000"/>
              <w:left w:val="single" w:sz="4" w:space="0" w:color="000000"/>
              <w:right w:val="single" w:sz="4" w:space="0" w:color="000000"/>
            </w:tcBorders>
            <w:shd w:val="clear" w:color="000000" w:fill="FFFFFF"/>
            <w:tcMar>
              <w:left w:w="108" w:type="dxa"/>
              <w:right w:w="108" w:type="dxa"/>
            </w:tcMar>
          </w:tcPr>
          <w:p w:rsidR="007D5175" w:rsidRPr="0057774E" w:rsidRDefault="007D5175" w:rsidP="00216CDF">
            <w:pPr>
              <w:spacing w:after="0" w:line="240" w:lineRule="auto"/>
              <w:jc w:val="both"/>
              <w:rPr>
                <w:rFonts w:ascii="Times New Roman" w:eastAsia="Times New Roman" w:hAnsi="Times New Roman" w:cs="Times New Roman"/>
                <w:color w:val="FF6600"/>
                <w:sz w:val="20"/>
                <w:szCs w:val="20"/>
              </w:rPr>
            </w:pP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Выполнять</w:t>
            </w:r>
            <w:r w:rsidRPr="0057774E">
              <w:rPr>
                <w:rFonts w:ascii="Times New Roman" w:eastAsia="Times New Roman" w:hAnsi="Times New Roman" w:cs="Times New Roman"/>
                <w:sz w:val="20"/>
                <w:szCs w:val="20"/>
              </w:rPr>
              <w:t xml:space="preserve"> краткую запись разными способами, в том числе с помощью геометрических образов (отрезок, прямоугольник и др.).</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Планировать</w:t>
            </w:r>
            <w:r w:rsidRPr="0057774E">
              <w:rPr>
                <w:rFonts w:ascii="Times New Roman" w:eastAsia="Times New Roman" w:hAnsi="Times New Roman" w:cs="Times New Roman"/>
                <w:sz w:val="20"/>
                <w:szCs w:val="20"/>
              </w:rPr>
              <w:t xml:space="preserve"> решение задачи.</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Выбирать</w:t>
            </w:r>
            <w:r w:rsidRPr="0057774E">
              <w:rPr>
                <w:rFonts w:ascii="Times New Roman" w:eastAsia="Times New Roman" w:hAnsi="Times New Roman" w:cs="Times New Roman"/>
                <w:sz w:val="20"/>
                <w:szCs w:val="20"/>
              </w:rPr>
              <w:t xml:space="preserve"> наиболее целесообразный способ решения текстовой задачи.</w:t>
            </w:r>
          </w:p>
          <w:p w:rsidR="007D5175" w:rsidRPr="0057774E" w:rsidRDefault="007D5175" w:rsidP="00216CDF">
            <w:pPr>
              <w:spacing w:after="0" w:line="240" w:lineRule="auto"/>
              <w:jc w:val="both"/>
              <w:rPr>
                <w:rFonts w:ascii="Times New Roman" w:eastAsia="Times New Roman" w:hAnsi="Times New Roman" w:cs="Times New Roman"/>
                <w:color w:val="FF6600"/>
                <w:sz w:val="20"/>
                <w:szCs w:val="20"/>
              </w:rPr>
            </w:pPr>
          </w:p>
          <w:p w:rsidR="007D5175" w:rsidRPr="0057774E" w:rsidRDefault="007D5175" w:rsidP="00216CDF">
            <w:pPr>
              <w:spacing w:after="0" w:line="240" w:lineRule="auto"/>
              <w:jc w:val="both"/>
              <w:rPr>
                <w:rFonts w:ascii="Times New Roman" w:eastAsia="Times New Roman" w:hAnsi="Times New Roman" w:cs="Times New Roman"/>
                <w:color w:val="FF6600"/>
                <w:sz w:val="20"/>
                <w:szCs w:val="20"/>
              </w:rPr>
            </w:pPr>
          </w:p>
          <w:p w:rsidR="007D5175" w:rsidRPr="0057774E" w:rsidRDefault="007D5175" w:rsidP="00216CDF">
            <w:pPr>
              <w:spacing w:after="0" w:line="240" w:lineRule="auto"/>
              <w:jc w:val="both"/>
              <w:rPr>
                <w:rFonts w:ascii="Times New Roman" w:eastAsia="Times New Roman" w:hAnsi="Times New Roman" w:cs="Times New Roman"/>
                <w:color w:val="FF6600"/>
                <w:sz w:val="20"/>
                <w:szCs w:val="20"/>
              </w:rPr>
            </w:pP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Объяснять</w:t>
            </w:r>
            <w:r w:rsidRPr="0057774E">
              <w:rPr>
                <w:rFonts w:ascii="Times New Roman" w:eastAsia="Times New Roman" w:hAnsi="Times New Roman" w:cs="Times New Roman"/>
                <w:sz w:val="20"/>
                <w:szCs w:val="20"/>
              </w:rPr>
              <w:t xml:space="preserve"> выбор арифметических действий для решения.</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Действовать</w:t>
            </w:r>
            <w:r w:rsidRPr="0057774E">
              <w:rPr>
                <w:rFonts w:ascii="Times New Roman" w:eastAsia="Times New Roman" w:hAnsi="Times New Roman" w:cs="Times New Roman"/>
                <w:sz w:val="20"/>
                <w:szCs w:val="20"/>
              </w:rPr>
              <w:t xml:space="preserve"> по заданному и самостоятельно составленному плану решения задачи.</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Презентовать</w:t>
            </w:r>
            <w:r w:rsidRPr="0057774E">
              <w:rPr>
                <w:rFonts w:ascii="Times New Roman" w:eastAsia="Times New Roman" w:hAnsi="Times New Roman" w:cs="Times New Roman"/>
                <w:sz w:val="20"/>
                <w:szCs w:val="20"/>
              </w:rPr>
              <w:t xml:space="preserve"> различные способы рассуждения (по вопросам, с комментированием, составлением выражения). </w:t>
            </w:r>
            <w:r w:rsidRPr="0057774E">
              <w:rPr>
                <w:rFonts w:ascii="Times New Roman" w:eastAsia="Times New Roman" w:hAnsi="Times New Roman" w:cs="Times New Roman"/>
                <w:b/>
                <w:sz w:val="20"/>
                <w:szCs w:val="20"/>
              </w:rPr>
              <w:t>Выбирать самостоятельно</w:t>
            </w:r>
            <w:r w:rsidRPr="0057774E">
              <w:rPr>
                <w:rFonts w:ascii="Times New Roman" w:eastAsia="Times New Roman" w:hAnsi="Times New Roman" w:cs="Times New Roman"/>
                <w:sz w:val="20"/>
                <w:szCs w:val="20"/>
              </w:rPr>
              <w:t xml:space="preserve"> способ решения задачи.</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proofErr w:type="spellStart"/>
            <w:r w:rsidRPr="0057774E">
              <w:rPr>
                <w:rFonts w:ascii="Times New Roman" w:eastAsia="Times New Roman" w:hAnsi="Times New Roman" w:cs="Times New Roman"/>
                <w:b/>
                <w:sz w:val="20"/>
                <w:szCs w:val="20"/>
              </w:rPr>
              <w:t>Использовать</w:t>
            </w:r>
            <w:r w:rsidRPr="0057774E">
              <w:rPr>
                <w:rFonts w:ascii="Times New Roman" w:eastAsia="Times New Roman" w:hAnsi="Times New Roman" w:cs="Times New Roman"/>
                <w:sz w:val="20"/>
                <w:szCs w:val="20"/>
              </w:rPr>
              <w:t>геометрические</w:t>
            </w:r>
            <w:proofErr w:type="spellEnd"/>
            <w:r w:rsidRPr="0057774E">
              <w:rPr>
                <w:rFonts w:ascii="Times New Roman" w:eastAsia="Times New Roman" w:hAnsi="Times New Roman" w:cs="Times New Roman"/>
                <w:sz w:val="20"/>
                <w:szCs w:val="20"/>
              </w:rPr>
              <w:t xml:space="preserve"> образы в ходе решения задачи.</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Контролировать: обнаруживать</w:t>
            </w:r>
            <w:r w:rsidRPr="0057774E">
              <w:rPr>
                <w:rFonts w:ascii="Times New Roman" w:eastAsia="Times New Roman" w:hAnsi="Times New Roman" w:cs="Times New Roman"/>
                <w:sz w:val="20"/>
                <w:szCs w:val="20"/>
              </w:rPr>
              <w:t xml:space="preserve"> и </w:t>
            </w:r>
            <w:r w:rsidRPr="0057774E">
              <w:rPr>
                <w:rFonts w:ascii="Times New Roman" w:eastAsia="Times New Roman" w:hAnsi="Times New Roman" w:cs="Times New Roman"/>
                <w:b/>
                <w:sz w:val="20"/>
                <w:szCs w:val="20"/>
              </w:rPr>
              <w:t>устранять</w:t>
            </w:r>
            <w:r w:rsidRPr="0057774E">
              <w:rPr>
                <w:rFonts w:ascii="Times New Roman" w:eastAsia="Times New Roman" w:hAnsi="Times New Roman" w:cs="Times New Roman"/>
                <w:sz w:val="20"/>
                <w:szCs w:val="20"/>
              </w:rPr>
              <w:t xml:space="preserve"> ошибки логического (в ходе решения) и арифметического (в вычислении) характера.</w:t>
            </w:r>
          </w:p>
          <w:p w:rsidR="007D5175" w:rsidRPr="0057774E" w:rsidRDefault="007D5175" w:rsidP="00216CDF">
            <w:pPr>
              <w:spacing w:after="0" w:line="240" w:lineRule="auto"/>
              <w:jc w:val="both"/>
              <w:rPr>
                <w:rFonts w:ascii="Calibri" w:eastAsia="Calibri" w:hAnsi="Calibri" w:cs="Calibri"/>
                <w:sz w:val="20"/>
                <w:szCs w:val="20"/>
              </w:rPr>
            </w:pPr>
            <w:r w:rsidRPr="0057774E">
              <w:rPr>
                <w:rFonts w:ascii="Times New Roman" w:eastAsia="Times New Roman" w:hAnsi="Times New Roman" w:cs="Times New Roman"/>
                <w:b/>
                <w:sz w:val="20"/>
                <w:szCs w:val="20"/>
              </w:rPr>
              <w:t>Наблюдать</w:t>
            </w:r>
            <w:r w:rsidRPr="0057774E">
              <w:rPr>
                <w:rFonts w:ascii="Times New Roman" w:eastAsia="Times New Roman" w:hAnsi="Times New Roman" w:cs="Times New Roman"/>
                <w:sz w:val="20"/>
                <w:szCs w:val="20"/>
              </w:rPr>
              <w:t xml:space="preserve"> за изменением решения задачи при изменении её условия (вопроса).</w:t>
            </w:r>
          </w:p>
        </w:tc>
      </w:tr>
      <w:tr w:rsidR="007D5175" w:rsidRPr="0057774E" w:rsidTr="00216CDF">
        <w:trPr>
          <w:trHeight w:val="3014"/>
        </w:trPr>
        <w:tc>
          <w:tcPr>
            <w:tcW w:w="5387" w:type="dxa"/>
            <w:tcBorders>
              <w:top w:val="single" w:sz="4" w:space="0" w:color="000000"/>
              <w:left w:val="single" w:sz="4" w:space="0" w:color="000000"/>
              <w:right w:val="single" w:sz="4" w:space="0" w:color="auto"/>
            </w:tcBorders>
            <w:shd w:val="clear" w:color="000000" w:fill="FFFFFF"/>
            <w:tcMar>
              <w:left w:w="108" w:type="dxa"/>
              <w:right w:w="108" w:type="dxa"/>
            </w:tcMar>
          </w:tcPr>
          <w:p w:rsidR="007D5175" w:rsidRPr="0057774E" w:rsidRDefault="007D5175" w:rsidP="00216CDF">
            <w:pPr>
              <w:spacing w:after="0" w:line="240" w:lineRule="auto"/>
              <w:jc w:val="center"/>
              <w:rPr>
                <w:sz w:val="20"/>
                <w:szCs w:val="20"/>
              </w:rPr>
            </w:pPr>
            <w:r w:rsidRPr="0057774E">
              <w:rPr>
                <w:rFonts w:ascii="Times New Roman" w:eastAsia="Times New Roman" w:hAnsi="Times New Roman" w:cs="Times New Roman"/>
                <w:b/>
                <w:i/>
                <w:sz w:val="20"/>
                <w:szCs w:val="20"/>
              </w:rPr>
              <w:t>Пространственные отношения. Геометрические фигуры</w:t>
            </w:r>
          </w:p>
          <w:p w:rsidR="007D5175" w:rsidRPr="0057774E" w:rsidRDefault="007D5175" w:rsidP="00216CDF">
            <w:pPr>
              <w:spacing w:after="0" w:line="240" w:lineRule="auto"/>
              <w:rPr>
                <w:rFonts w:ascii="Times New Roman" w:eastAsia="Times New Roman" w:hAnsi="Times New Roman" w:cs="Times New Roman"/>
                <w:sz w:val="20"/>
                <w:szCs w:val="20"/>
              </w:rPr>
            </w:pPr>
          </w:p>
          <w:p w:rsidR="007D5175" w:rsidRPr="0057774E" w:rsidRDefault="007D5175" w:rsidP="00216CDF">
            <w:pPr>
              <w:spacing w:after="0" w:line="240" w:lineRule="auto"/>
              <w:rPr>
                <w:sz w:val="20"/>
                <w:szCs w:val="20"/>
              </w:rPr>
            </w:pPr>
          </w:p>
        </w:tc>
        <w:tc>
          <w:tcPr>
            <w:tcW w:w="8788" w:type="dxa"/>
            <w:tcBorders>
              <w:top w:val="single" w:sz="4" w:space="0" w:color="000000"/>
              <w:left w:val="single" w:sz="4" w:space="0" w:color="000000"/>
              <w:right w:val="single" w:sz="4" w:space="0" w:color="000000"/>
            </w:tcBorders>
            <w:shd w:val="clear" w:color="000000" w:fill="FFFFFF"/>
            <w:tcMar>
              <w:left w:w="108" w:type="dxa"/>
              <w:right w:w="108" w:type="dxa"/>
            </w:tcMar>
          </w:tcPr>
          <w:p w:rsidR="007D5175" w:rsidRPr="0057774E" w:rsidRDefault="007D5175" w:rsidP="00216CDF">
            <w:pPr>
              <w:spacing w:after="0" w:line="240" w:lineRule="auto"/>
              <w:jc w:val="both"/>
              <w:rPr>
                <w:rFonts w:ascii="Times New Roman" w:eastAsia="Times New Roman" w:hAnsi="Times New Roman" w:cs="Times New Roman"/>
                <w:b/>
                <w:sz w:val="20"/>
                <w:szCs w:val="20"/>
              </w:rPr>
            </w:pPr>
          </w:p>
          <w:p w:rsidR="007D5175" w:rsidRPr="0057774E" w:rsidRDefault="007D5175" w:rsidP="00216CDF">
            <w:pPr>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Моделировать</w:t>
            </w:r>
            <w:r w:rsidRPr="0057774E">
              <w:rPr>
                <w:rFonts w:ascii="Times New Roman" w:eastAsia="Times New Roman" w:hAnsi="Times New Roman" w:cs="Times New Roman"/>
                <w:sz w:val="20"/>
                <w:szCs w:val="20"/>
              </w:rPr>
              <w:t xml:space="preserve"> разнообразные ситуации расположения объектов в пространстве и на плоскости.</w:t>
            </w:r>
          </w:p>
          <w:p w:rsidR="007D5175" w:rsidRPr="0057774E" w:rsidRDefault="007D5175" w:rsidP="00216CDF">
            <w:pPr>
              <w:spacing w:after="0" w:line="240" w:lineRule="auto"/>
              <w:jc w:val="both"/>
              <w:rPr>
                <w:rFonts w:ascii="Times New Roman" w:eastAsia="Times New Roman" w:hAnsi="Times New Roman" w:cs="Times New Roman"/>
                <w:b/>
                <w:sz w:val="20"/>
                <w:szCs w:val="20"/>
              </w:rPr>
            </w:pPr>
          </w:p>
          <w:p w:rsidR="007D5175" w:rsidRPr="0057774E" w:rsidRDefault="007D5175" w:rsidP="00216CDF">
            <w:pPr>
              <w:spacing w:after="0" w:line="240" w:lineRule="auto"/>
              <w:jc w:val="both"/>
              <w:rPr>
                <w:rFonts w:ascii="Times New Roman" w:eastAsia="Times New Roman" w:hAnsi="Times New Roman" w:cs="Times New Roman"/>
                <w:b/>
                <w:sz w:val="20"/>
                <w:szCs w:val="20"/>
              </w:rPr>
            </w:pPr>
          </w:p>
          <w:p w:rsidR="007D5175" w:rsidRPr="0057774E" w:rsidRDefault="007D5175" w:rsidP="00216CDF">
            <w:pPr>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Изготавливать (конструировать)</w:t>
            </w:r>
            <w:r w:rsidRPr="0057774E">
              <w:rPr>
                <w:rFonts w:ascii="Times New Roman" w:eastAsia="Times New Roman" w:hAnsi="Times New Roman" w:cs="Times New Roman"/>
                <w:sz w:val="20"/>
                <w:szCs w:val="20"/>
              </w:rPr>
              <w:t xml:space="preserve"> модели геометрических фигур, </w:t>
            </w:r>
            <w:r w:rsidRPr="0057774E">
              <w:rPr>
                <w:rFonts w:ascii="Times New Roman" w:eastAsia="Times New Roman" w:hAnsi="Times New Roman" w:cs="Times New Roman"/>
                <w:b/>
                <w:sz w:val="20"/>
                <w:szCs w:val="20"/>
              </w:rPr>
              <w:t xml:space="preserve">преобразовывать </w:t>
            </w:r>
            <w:r w:rsidRPr="0057774E">
              <w:rPr>
                <w:rFonts w:ascii="Times New Roman" w:eastAsia="Times New Roman" w:hAnsi="Times New Roman" w:cs="Times New Roman"/>
                <w:sz w:val="20"/>
                <w:szCs w:val="20"/>
              </w:rPr>
              <w:t>модели.</w:t>
            </w:r>
          </w:p>
          <w:p w:rsidR="007D5175" w:rsidRPr="0057774E" w:rsidRDefault="007D5175" w:rsidP="00216CDF">
            <w:pPr>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Исследовать</w:t>
            </w:r>
            <w:r w:rsidRPr="0057774E">
              <w:rPr>
                <w:rFonts w:ascii="Times New Roman" w:eastAsia="Times New Roman" w:hAnsi="Times New Roman" w:cs="Times New Roman"/>
                <w:sz w:val="20"/>
                <w:szCs w:val="20"/>
              </w:rPr>
              <w:t xml:space="preserve"> предметы окружающего мира: </w:t>
            </w:r>
            <w:r w:rsidRPr="0057774E">
              <w:rPr>
                <w:rFonts w:ascii="Times New Roman" w:eastAsia="Times New Roman" w:hAnsi="Times New Roman" w:cs="Times New Roman"/>
                <w:b/>
                <w:sz w:val="20"/>
                <w:szCs w:val="20"/>
              </w:rPr>
              <w:t xml:space="preserve">сопоставлять </w:t>
            </w:r>
            <w:r w:rsidRPr="0057774E">
              <w:rPr>
                <w:rFonts w:ascii="Times New Roman" w:eastAsia="Times New Roman" w:hAnsi="Times New Roman" w:cs="Times New Roman"/>
                <w:sz w:val="20"/>
                <w:szCs w:val="20"/>
              </w:rPr>
              <w:t>их с геометрическими формами.</w:t>
            </w:r>
          </w:p>
          <w:p w:rsidR="007D5175" w:rsidRPr="0057774E" w:rsidRDefault="007D5175" w:rsidP="00216CDF">
            <w:pPr>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Характеризовать</w:t>
            </w:r>
            <w:r w:rsidRPr="0057774E">
              <w:rPr>
                <w:rFonts w:ascii="Times New Roman" w:eastAsia="Times New Roman" w:hAnsi="Times New Roman" w:cs="Times New Roman"/>
                <w:sz w:val="20"/>
                <w:szCs w:val="20"/>
              </w:rPr>
              <w:t xml:space="preserve"> свойства геометрических фигур.</w:t>
            </w:r>
          </w:p>
          <w:p w:rsidR="007D5175" w:rsidRPr="0057774E" w:rsidRDefault="007D5175" w:rsidP="00216CDF">
            <w:pPr>
              <w:spacing w:after="0" w:line="240" w:lineRule="auto"/>
              <w:jc w:val="both"/>
              <w:rPr>
                <w:rFonts w:ascii="Calibri" w:eastAsia="Calibri" w:hAnsi="Calibri" w:cs="Calibri"/>
                <w:sz w:val="20"/>
                <w:szCs w:val="20"/>
              </w:rPr>
            </w:pPr>
            <w:r w:rsidRPr="0057774E">
              <w:rPr>
                <w:rFonts w:ascii="Times New Roman" w:eastAsia="Times New Roman" w:hAnsi="Times New Roman" w:cs="Times New Roman"/>
                <w:b/>
                <w:sz w:val="20"/>
                <w:szCs w:val="20"/>
              </w:rPr>
              <w:t>Сравнивать</w:t>
            </w:r>
            <w:r w:rsidRPr="0057774E">
              <w:rPr>
                <w:rFonts w:ascii="Times New Roman" w:eastAsia="Times New Roman" w:hAnsi="Times New Roman" w:cs="Times New Roman"/>
                <w:sz w:val="20"/>
                <w:szCs w:val="20"/>
              </w:rPr>
              <w:t xml:space="preserve"> геометрические фигуры по форме.</w:t>
            </w:r>
          </w:p>
        </w:tc>
      </w:tr>
      <w:tr w:rsidR="007D5175" w:rsidRPr="0057774E" w:rsidTr="00216CDF">
        <w:trPr>
          <w:trHeight w:val="1864"/>
        </w:trPr>
        <w:tc>
          <w:tcPr>
            <w:tcW w:w="5387"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7D5175" w:rsidRPr="0057774E" w:rsidRDefault="007D5175" w:rsidP="00216CDF">
            <w:pPr>
              <w:spacing w:after="0" w:line="240" w:lineRule="auto"/>
              <w:jc w:val="center"/>
              <w:rPr>
                <w:sz w:val="20"/>
                <w:szCs w:val="20"/>
              </w:rPr>
            </w:pPr>
            <w:r w:rsidRPr="0057774E">
              <w:rPr>
                <w:rFonts w:ascii="Times New Roman" w:eastAsia="Times New Roman" w:hAnsi="Times New Roman" w:cs="Times New Roman"/>
                <w:b/>
                <w:i/>
                <w:sz w:val="20"/>
                <w:szCs w:val="20"/>
              </w:rPr>
              <w:t xml:space="preserve">Геометрические величины </w:t>
            </w:r>
          </w:p>
          <w:p w:rsidR="007D5175" w:rsidRPr="0057774E" w:rsidRDefault="007D5175" w:rsidP="00216CDF">
            <w:pPr>
              <w:spacing w:after="0" w:line="240" w:lineRule="auto"/>
              <w:rPr>
                <w:rFonts w:ascii="Times New Roman" w:eastAsia="Times New Roman" w:hAnsi="Times New Roman" w:cs="Times New Roman"/>
                <w:sz w:val="20"/>
                <w:szCs w:val="20"/>
              </w:rPr>
            </w:pPr>
          </w:p>
          <w:p w:rsidR="007D5175" w:rsidRPr="0057774E" w:rsidRDefault="007D5175" w:rsidP="00216CDF">
            <w:pPr>
              <w:spacing w:after="0" w:line="240" w:lineRule="auto"/>
              <w:rPr>
                <w:sz w:val="20"/>
                <w:szCs w:val="20"/>
              </w:rPr>
            </w:pPr>
          </w:p>
        </w:tc>
        <w:tc>
          <w:tcPr>
            <w:tcW w:w="87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D5175" w:rsidRPr="0057774E" w:rsidRDefault="007D5175" w:rsidP="00216CDF">
            <w:pPr>
              <w:tabs>
                <w:tab w:val="left" w:pos="3660"/>
              </w:tabs>
              <w:spacing w:after="0" w:line="240" w:lineRule="auto"/>
              <w:jc w:val="both"/>
              <w:rPr>
                <w:rFonts w:ascii="Times New Roman" w:eastAsia="Times New Roman" w:hAnsi="Times New Roman" w:cs="Times New Roman"/>
                <w:b/>
                <w:sz w:val="20"/>
                <w:szCs w:val="20"/>
              </w:rPr>
            </w:pP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Анализировать</w:t>
            </w:r>
            <w:r w:rsidRPr="0057774E">
              <w:rPr>
                <w:rFonts w:ascii="Times New Roman" w:eastAsia="Times New Roman" w:hAnsi="Times New Roman" w:cs="Times New Roman"/>
                <w:sz w:val="20"/>
                <w:szCs w:val="20"/>
              </w:rPr>
              <w:t xml:space="preserve"> житейские ситуации, требующие умения находить геометрические величины (планировка, разметка).</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Сравнивать</w:t>
            </w:r>
            <w:r w:rsidRPr="0057774E">
              <w:rPr>
                <w:rFonts w:ascii="Times New Roman" w:eastAsia="Times New Roman" w:hAnsi="Times New Roman" w:cs="Times New Roman"/>
                <w:sz w:val="20"/>
                <w:szCs w:val="20"/>
              </w:rPr>
              <w:t xml:space="preserve"> геометрические фигуры по величине (размеру).</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b/>
                <w:sz w:val="20"/>
                <w:szCs w:val="20"/>
              </w:rPr>
              <w:t>Классифицировать</w:t>
            </w:r>
            <w:r w:rsidRPr="0057774E">
              <w:rPr>
                <w:rFonts w:ascii="Times New Roman" w:eastAsia="Times New Roman" w:hAnsi="Times New Roman" w:cs="Times New Roman"/>
                <w:sz w:val="20"/>
                <w:szCs w:val="20"/>
              </w:rPr>
              <w:t xml:space="preserve"> (объединять в группы) геометрические фигуры.</w:t>
            </w:r>
          </w:p>
          <w:p w:rsidR="007D5175" w:rsidRPr="0057774E" w:rsidRDefault="007D5175" w:rsidP="00216CDF">
            <w:pPr>
              <w:tabs>
                <w:tab w:val="left" w:pos="3660"/>
              </w:tabs>
              <w:spacing w:after="0" w:line="240" w:lineRule="auto"/>
              <w:jc w:val="both"/>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w:t>
            </w:r>
          </w:p>
          <w:p w:rsidR="007D5175" w:rsidRPr="0057774E" w:rsidRDefault="007D5175" w:rsidP="00216CDF">
            <w:pPr>
              <w:spacing w:after="0" w:line="240" w:lineRule="auto"/>
              <w:jc w:val="both"/>
              <w:rPr>
                <w:rFonts w:ascii="Calibri" w:eastAsia="Calibri" w:hAnsi="Calibri" w:cs="Calibri"/>
                <w:sz w:val="20"/>
                <w:szCs w:val="20"/>
              </w:rPr>
            </w:pPr>
            <w:r w:rsidRPr="0057774E">
              <w:rPr>
                <w:rFonts w:ascii="Times New Roman" w:eastAsia="Times New Roman" w:hAnsi="Times New Roman" w:cs="Times New Roman"/>
                <w:sz w:val="20"/>
                <w:szCs w:val="20"/>
              </w:rPr>
              <w:t>.</w:t>
            </w:r>
          </w:p>
        </w:tc>
      </w:tr>
    </w:tbl>
    <w:p w:rsidR="00176269" w:rsidRPr="0057774E" w:rsidRDefault="007D517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rsidR="00253E7C" w:rsidRPr="0057774E" w:rsidRDefault="00253E7C">
      <w:pPr>
        <w:rPr>
          <w:rFonts w:ascii="Times New Roman" w:eastAsia="Times New Roman" w:hAnsi="Times New Roman" w:cs="Times New Roman"/>
          <w:sz w:val="20"/>
          <w:szCs w:val="20"/>
        </w:rPr>
      </w:pPr>
    </w:p>
    <w:p w:rsidR="007D5175" w:rsidRPr="00B55A7E" w:rsidRDefault="007D5175" w:rsidP="007D5175">
      <w:pPr>
        <w:widowControl w:val="0"/>
        <w:autoSpaceDE w:val="0"/>
        <w:autoSpaceDN w:val="0"/>
        <w:adjustRightInd w:val="0"/>
        <w:spacing w:before="240" w:after="240" w:line="221" w:lineRule="exact"/>
        <w:ind w:left="360"/>
        <w:jc w:val="center"/>
        <w:rPr>
          <w:rFonts w:ascii="Times New Roman" w:eastAsia="Times New Roman" w:hAnsi="Times New Roman" w:cs="Times New Roman"/>
          <w:b/>
          <w:sz w:val="24"/>
          <w:szCs w:val="24"/>
        </w:rPr>
      </w:pPr>
      <w:r w:rsidRPr="00B55A7E">
        <w:rPr>
          <w:rFonts w:ascii="Times New Roman" w:eastAsia="Times New Roman" w:hAnsi="Times New Roman" w:cs="Times New Roman"/>
          <w:b/>
          <w:sz w:val="24"/>
          <w:szCs w:val="24"/>
        </w:rPr>
        <w:lastRenderedPageBreak/>
        <w:t>Планируемые результаты освоения программы.</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b/>
          <w:iCs/>
          <w:sz w:val="20"/>
          <w:szCs w:val="20"/>
          <w:lang w:eastAsia="en-US"/>
        </w:rPr>
        <w:t>Личностными</w:t>
      </w:r>
      <w:r w:rsidRPr="00B55A7E">
        <w:rPr>
          <w:rFonts w:ascii="Times New Roman" w:eastAsia="Times New Roman" w:hAnsi="Times New Roman" w:cs="Times New Roman"/>
          <w:iCs/>
          <w:sz w:val="20"/>
          <w:szCs w:val="20"/>
          <w:lang w:eastAsia="en-US"/>
        </w:rPr>
        <w:t xml:space="preserve"> результатами обучения учащихся являются: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--самостоятельность мышления, умение устанавливать, с какими учебными задачами ученик может самостоятельно  успешно справиться;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готовность и способность к саморазвитию;</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сформированность мотивации к обучению;</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-способность характеризовать и оценивать собственные математические знания и умения;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-заинтересованность в расширении и углублении получаемых математических знаний;</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-готовность использовать получаемую математическую подготовку к учебной деятельности и при решении практических задач, возникающих в повседневной жизни;</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-способность преодолевать трудности, доводить начатую работу до её завершения;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xml:space="preserve">-способность к </w:t>
      </w:r>
      <w:proofErr w:type="spellStart"/>
      <w:r w:rsidRPr="00B55A7E">
        <w:rPr>
          <w:rFonts w:ascii="Times New Roman" w:eastAsia="Times New Roman" w:hAnsi="Times New Roman" w:cs="Times New Roman"/>
          <w:iCs/>
          <w:sz w:val="20"/>
          <w:szCs w:val="20"/>
          <w:lang w:eastAsia="en-US"/>
        </w:rPr>
        <w:t>самоорганизованности</w:t>
      </w:r>
      <w:proofErr w:type="spellEnd"/>
      <w:r w:rsidRPr="00B55A7E">
        <w:rPr>
          <w:rFonts w:ascii="Times New Roman" w:eastAsia="Times New Roman" w:hAnsi="Times New Roman" w:cs="Times New Roman"/>
          <w:iCs/>
          <w:sz w:val="20"/>
          <w:szCs w:val="20"/>
          <w:lang w:eastAsia="en-US"/>
        </w:rPr>
        <w:t>;</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-высказывать собственные суждения и давать им обоснование;</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-владение коммуникативными умениями с целью реализации возможностей успешного сотрудничества с учителем и учащимися класса ( при групповой работе, работе в парах, в коллективном обсуждении математических проблем)</w:t>
      </w:r>
    </w:p>
    <w:p w:rsidR="007D5175" w:rsidRPr="00B55A7E" w:rsidRDefault="007D5175" w:rsidP="007D5175">
      <w:pPr>
        <w:spacing w:line="240" w:lineRule="auto"/>
        <w:rPr>
          <w:rFonts w:ascii="Times New Roman" w:eastAsia="Times New Roman" w:hAnsi="Times New Roman" w:cs="Times New Roman"/>
          <w:iCs/>
          <w:sz w:val="20"/>
          <w:szCs w:val="20"/>
          <w:lang w:eastAsia="en-US"/>
        </w:rPr>
      </w:pPr>
      <w:proofErr w:type="spellStart"/>
      <w:r w:rsidRPr="00B55A7E">
        <w:rPr>
          <w:rFonts w:ascii="Times New Roman" w:eastAsia="Times New Roman" w:hAnsi="Times New Roman" w:cs="Times New Roman"/>
          <w:b/>
          <w:iCs/>
          <w:sz w:val="20"/>
          <w:szCs w:val="20"/>
          <w:lang w:eastAsia="en-US"/>
        </w:rPr>
        <w:t>Метапредметными</w:t>
      </w:r>
      <w:proofErr w:type="spellEnd"/>
      <w:r w:rsidRPr="00B55A7E">
        <w:rPr>
          <w:rFonts w:ascii="Times New Roman" w:eastAsia="Times New Roman" w:hAnsi="Times New Roman" w:cs="Times New Roman"/>
          <w:b/>
          <w:iCs/>
          <w:sz w:val="20"/>
          <w:szCs w:val="20"/>
          <w:lang w:eastAsia="en-US"/>
        </w:rPr>
        <w:t xml:space="preserve"> </w:t>
      </w:r>
      <w:r w:rsidRPr="00B55A7E">
        <w:rPr>
          <w:rFonts w:ascii="Times New Roman" w:eastAsia="Times New Roman" w:hAnsi="Times New Roman" w:cs="Times New Roman"/>
          <w:iCs/>
          <w:sz w:val="20"/>
          <w:szCs w:val="20"/>
          <w:lang w:eastAsia="en-US"/>
        </w:rPr>
        <w:t xml:space="preserve"> результатами обучения учащихся являются: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-владение основными методами познания окружающего мира(наблюдение, сравнение, анализ, синтез, обобщение, моделирование);</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понимание и принятие учебной задачи, поиск и нахождение путей её решения;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-планирование, контроль и оценка учебных действий, определение наиболее эффективного способа достижения результата;</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-выполнение учебных действий в разных формах( практические работы, работа с моделями и др.);</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-создание моделей изученных объектов с использованием знаково-символических средств;</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xml:space="preserve">-понимание </w:t>
      </w:r>
      <w:proofErr w:type="spellStart"/>
      <w:r w:rsidRPr="00B55A7E">
        <w:rPr>
          <w:rFonts w:ascii="Times New Roman" w:eastAsia="Times New Roman" w:hAnsi="Times New Roman" w:cs="Times New Roman"/>
          <w:iCs/>
          <w:sz w:val="20"/>
          <w:szCs w:val="20"/>
          <w:lang w:eastAsia="en-US"/>
        </w:rPr>
        <w:t>рпчины</w:t>
      </w:r>
      <w:proofErr w:type="spellEnd"/>
      <w:r w:rsidRPr="00B55A7E">
        <w:rPr>
          <w:rFonts w:ascii="Times New Roman" w:eastAsia="Times New Roman" w:hAnsi="Times New Roman" w:cs="Times New Roman"/>
          <w:iCs/>
          <w:sz w:val="20"/>
          <w:szCs w:val="20"/>
          <w:lang w:eastAsia="en-US"/>
        </w:rPr>
        <w:t xml:space="preserve"> неуспешной учебной деятельности и способность конструктивно действовать в условиях неуспеха;</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-адекватное оценивание результатов своей деятельности;</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-активное использование математической речи для решения разнообразных коммуникативных задач;</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-готовность слушать собеседника, вести диалог;</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-умение работать  в информационной среде.</w:t>
      </w:r>
    </w:p>
    <w:p w:rsidR="007D5175" w:rsidRPr="00B55A7E" w:rsidRDefault="007D5175" w:rsidP="007D5175">
      <w:pPr>
        <w:spacing w:line="240" w:lineRule="auto"/>
        <w:rPr>
          <w:rFonts w:ascii="Times New Roman" w:eastAsia="Times New Roman" w:hAnsi="Times New Roman" w:cs="Times New Roman"/>
          <w:iCs/>
          <w:sz w:val="20"/>
          <w:szCs w:val="20"/>
          <w:lang w:eastAsia="en-US"/>
        </w:rPr>
      </w:pP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b/>
          <w:iCs/>
          <w:sz w:val="20"/>
          <w:szCs w:val="20"/>
          <w:lang w:eastAsia="en-US"/>
        </w:rPr>
        <w:lastRenderedPageBreak/>
        <w:t xml:space="preserve">Предметными </w:t>
      </w:r>
      <w:r w:rsidRPr="00B55A7E">
        <w:rPr>
          <w:rFonts w:ascii="Times New Roman" w:eastAsia="Times New Roman" w:hAnsi="Times New Roman" w:cs="Times New Roman"/>
          <w:iCs/>
          <w:sz w:val="20"/>
          <w:szCs w:val="20"/>
          <w:lang w:eastAsia="en-US"/>
        </w:rPr>
        <w:t>результатами обучения учащихся являются:</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-овладение основами логического и алгоритмического мышления, пространственного воображения и математической речи;</w:t>
      </w:r>
    </w:p>
    <w:p w:rsidR="007D5175" w:rsidRPr="00B55A7E" w:rsidRDefault="007D5175" w:rsidP="007D5175">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xml:space="preserve">-умение применять полученные математические знания для решения учебно- познавательных и учебно- практических задач, а также использовать эти знания  для </w:t>
      </w:r>
      <w:proofErr w:type="spellStart"/>
      <w:r w:rsidRPr="00B55A7E">
        <w:rPr>
          <w:rFonts w:ascii="Times New Roman" w:eastAsia="Times New Roman" w:hAnsi="Times New Roman" w:cs="Times New Roman"/>
          <w:iCs/>
          <w:sz w:val="20"/>
          <w:szCs w:val="20"/>
          <w:lang w:eastAsia="en-US"/>
        </w:rPr>
        <w:t>описаниея</w:t>
      </w:r>
      <w:proofErr w:type="spellEnd"/>
      <w:r w:rsidRPr="00B55A7E">
        <w:rPr>
          <w:rFonts w:ascii="Times New Roman" w:eastAsia="Times New Roman" w:hAnsi="Times New Roman" w:cs="Times New Roman"/>
          <w:iCs/>
          <w:sz w:val="20"/>
          <w:szCs w:val="20"/>
          <w:lang w:eastAsia="en-US"/>
        </w:rPr>
        <w:t xml:space="preserve"> и объяснения  различных процессов  и явлений окружающего мира , оценки их количественных  и пространственных отношений;</w:t>
      </w:r>
    </w:p>
    <w:p w:rsidR="007D5175" w:rsidRPr="00B55A7E" w:rsidRDefault="007D5175" w:rsidP="00590529">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-овладение устными и письменными алгоритмами выполнения арифметических действий с целыми неотрицательными числами, умение вычислять значения числовых выражений, решать текстовые задачи, измерять наиболее распространённые в практике величины, распознавать и изображать простейшие геометрические фигуры;</w:t>
      </w:r>
    </w:p>
    <w:p w:rsidR="007D5175" w:rsidRPr="00B55A7E" w:rsidRDefault="007D5175" w:rsidP="00590529">
      <w:pPr>
        <w:spacing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-умение работать в информационном поле( таблицы, схемы, диаграммы, графики, последовательности, цепочки, совокупности);</w:t>
      </w:r>
    </w:p>
    <w:p w:rsidR="00590529" w:rsidRDefault="007D5175" w:rsidP="00590529">
      <w:pPr>
        <w:spacing w:after="0" w:line="240" w:lineRule="auto"/>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xml:space="preserve">-представлять, анализировать и интерпретировать данные. </w:t>
      </w:r>
    </w:p>
    <w:p w:rsidR="00590529" w:rsidRDefault="00590529" w:rsidP="00590529">
      <w:pPr>
        <w:spacing w:after="0" w:line="240" w:lineRule="auto"/>
        <w:rPr>
          <w:rFonts w:ascii="Times New Roman" w:eastAsia="Times New Roman" w:hAnsi="Times New Roman" w:cs="Times New Roman"/>
          <w:iCs/>
          <w:sz w:val="20"/>
          <w:szCs w:val="20"/>
          <w:lang w:eastAsia="en-US"/>
        </w:rPr>
      </w:pPr>
    </w:p>
    <w:p w:rsidR="00590529" w:rsidRPr="00216CDF" w:rsidRDefault="00590529" w:rsidP="00590529">
      <w:pPr>
        <w:spacing w:after="0" w:line="240" w:lineRule="auto"/>
        <w:jc w:val="center"/>
        <w:rPr>
          <w:rFonts w:ascii="Times New Roman" w:eastAsia="Times New Roman" w:hAnsi="Times New Roman" w:cs="Times New Roman"/>
          <w:b/>
          <w:sz w:val="24"/>
        </w:rPr>
      </w:pPr>
      <w:r w:rsidRPr="00216CDF">
        <w:rPr>
          <w:rFonts w:ascii="Times New Roman" w:eastAsia="Times New Roman" w:hAnsi="Times New Roman" w:cs="Times New Roman"/>
          <w:b/>
          <w:sz w:val="24"/>
        </w:rPr>
        <w:t xml:space="preserve">Основные требования к уровню подготовки учащихся в первом классе по математике.                                                          </w:t>
      </w:r>
    </w:p>
    <w:p w:rsidR="00590529" w:rsidRPr="00216CDF" w:rsidRDefault="00590529" w:rsidP="00590529">
      <w:pPr>
        <w:spacing w:after="0" w:line="240" w:lineRule="auto"/>
        <w:jc w:val="center"/>
        <w:rPr>
          <w:rFonts w:ascii="Times New Roman" w:eastAsia="Times New Roman" w:hAnsi="Times New Roman" w:cs="Times New Roman"/>
          <w:b/>
          <w:sz w:val="24"/>
        </w:rPr>
      </w:pP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К концу обучения в </w:t>
      </w:r>
      <w:r w:rsidRPr="00C9022D">
        <w:rPr>
          <w:rFonts w:ascii="Times New Roman" w:eastAsia="Times New Roman" w:hAnsi="Times New Roman" w:cs="Times New Roman"/>
          <w:i/>
          <w:iCs/>
          <w:color w:val="000000"/>
          <w:sz w:val="24"/>
          <w:szCs w:val="24"/>
        </w:rPr>
        <w:t>первом классе </w:t>
      </w:r>
      <w:r w:rsidRPr="00C9022D">
        <w:rPr>
          <w:rFonts w:ascii="Times New Roman" w:eastAsia="Times New Roman" w:hAnsi="Times New Roman" w:cs="Times New Roman"/>
          <w:color w:val="000000"/>
          <w:sz w:val="24"/>
          <w:szCs w:val="24"/>
        </w:rPr>
        <w:t>ученик </w:t>
      </w:r>
      <w:r w:rsidRPr="00C9022D">
        <w:rPr>
          <w:rFonts w:ascii="Times New Roman" w:eastAsia="Times New Roman" w:hAnsi="Times New Roman" w:cs="Times New Roman"/>
          <w:b/>
          <w:bCs/>
          <w:i/>
          <w:iCs/>
          <w:color w:val="000000"/>
          <w:sz w:val="24"/>
          <w:szCs w:val="24"/>
        </w:rPr>
        <w:t>научится</w:t>
      </w:r>
      <w:r w:rsidRPr="00C9022D">
        <w:rPr>
          <w:rFonts w:ascii="Times New Roman" w:eastAsia="Times New Roman" w:hAnsi="Times New Roman" w:cs="Times New Roman"/>
          <w:b/>
          <w:bCs/>
          <w:color w:val="000000"/>
          <w:sz w:val="24"/>
          <w:szCs w:val="24"/>
        </w:rPr>
        <w:t>:</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называть: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предмет, расположенный левее (правее), выше (ниже) данного предмета, над (под, за) данным предметом, между двумя предметами;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натуральные числа от 1 до 20 в прямом и в обратном порядке, следующее (предыдущее) при счете число;</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число, большее (меньшее) данного числа (на несколько единиц);</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геометрическую фигуру (точку, отрезок, треугольник, квадрат, пятиугольник, куб, шар);</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различать: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число и цифру;</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знаки арифметических действий;</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круг и шар, квадрат и куб;</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многоугольники по числу сторон (углов);</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направления движения (слева направо, справа налево, сверху вниз, снизу вверх);</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читать: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числа в пределах 20, записанные цифрами;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записи вида 3 + 2 = 5, 6 – 4 = 2, 5 </w:t>
      </w:r>
      <w:r w:rsidRPr="00C9022D">
        <w:rPr>
          <w:rFonts w:ascii="Times New Roman" w:eastAsia="Times New Roman" w:hAnsi="Times New Roman" w:cs="Times New Roman"/>
          <w:color w:val="000000"/>
          <w:sz w:val="24"/>
          <w:szCs w:val="24"/>
        </w:rPr>
        <w:sym w:font="Symbol" w:char="F0D7"/>
      </w:r>
      <w:r w:rsidRPr="00C9022D">
        <w:rPr>
          <w:rFonts w:ascii="Times New Roman" w:eastAsia="Times New Roman" w:hAnsi="Times New Roman" w:cs="Times New Roman"/>
          <w:color w:val="000000"/>
          <w:sz w:val="24"/>
          <w:szCs w:val="24"/>
        </w:rPr>
        <w:t> 2 = 10, 9 : 3 = 3.</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сравнивать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предметы с целью выявления в них сходства и различий;</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предметы по размерам (больше, меньше);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два числа (больше, меньше, больше на, меньше на);</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данные значения длины;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отрезки по длине;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воспроизводить: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результаты табличного сложения любых однозначных чисел;</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результаты табличного вычитания однозначных чисел;</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способ решения задачи в вопросно-ответной форме.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lastRenderedPageBreak/>
        <w:t>распознавать: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геометрические фигуры;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моделировать: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отношения «больше», «меньше», «больше на», «меньше на» с использованием фишек, геометрических схем (графов) с цветными стрелками;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ситуации, иллюстрирующие арифметические действия (сложение, вычитание, умножение, деление);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ситуацию, описанную текстом арифметической задачи, с помощью фишек или схематического рисунка;</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характеризовать: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расположение предметов на плоскости и в пространстве;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расположение чисел на шкале линейки (левее, правее, между);</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результаты сравнения чисел словами «больше» или «меньше»;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предъявленную геометрическую фигуру (форма, размеры);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расположение предметов или числовых данных в таблице (верхняя, средняя, нижняя) строка, левый (правый, средний) столбец;</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анализировать: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текст арифметической задачи: выделять условие и вопрос, данные и искомые числа (величины);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предложенные варианты решения задачи с целью выбора верного или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оптимального решения;</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классифицировать: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распределять элементы множеств на группы по заданному признаку;</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упорядочивать: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предметы (по высоте, длине, ширине);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отрезки в соответствии с их длинами;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числа (в порядке увеличения или уменьшения);</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конструировать: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алгоритм решения задачи;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несложные задачи с заданной сюжетной ситуацией (по рисунку, схеме);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контролировать: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свою деятельность (обнаруживать и исправлять допущенные ошибки);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оценивать: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расстояние между точками, длину предмета или отрезка (на глаз);</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предъявленное готовое решение учебной задачи (верно, неверно).</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решать учебные и практические задачи: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пересчитывать предметы, выражать числами получаемые результаты;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записывать цифрами числа от 1 до 20, число нуль;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решать простые текстовые арифметические задачи (в одно действие);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измерять длину отрезка с помощью линейки;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изображать отрезок заданной длины;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отмечать на бумаге точку, проводить линию по линейке;</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lastRenderedPageBreak/>
        <w:t>— выполнять вычисления (в том числе вычислять значения выражений, содержащих скобки);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ориентироваться в таблице: выбирать необходимую для решения задачи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информацию.</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К концу обучения в </w:t>
      </w:r>
      <w:r w:rsidRPr="00C9022D">
        <w:rPr>
          <w:rFonts w:ascii="Times New Roman" w:eastAsia="Times New Roman" w:hAnsi="Times New Roman" w:cs="Times New Roman"/>
          <w:i/>
          <w:iCs/>
          <w:color w:val="000000"/>
          <w:sz w:val="24"/>
          <w:szCs w:val="24"/>
        </w:rPr>
        <w:t>первом классе </w:t>
      </w:r>
      <w:r w:rsidRPr="00C9022D">
        <w:rPr>
          <w:rFonts w:ascii="Times New Roman" w:eastAsia="Times New Roman" w:hAnsi="Times New Roman" w:cs="Times New Roman"/>
          <w:color w:val="000000"/>
          <w:sz w:val="24"/>
          <w:szCs w:val="24"/>
        </w:rPr>
        <w:t>ученик </w:t>
      </w:r>
      <w:r w:rsidRPr="00C9022D">
        <w:rPr>
          <w:rFonts w:ascii="Times New Roman" w:eastAsia="Times New Roman" w:hAnsi="Times New Roman" w:cs="Times New Roman"/>
          <w:b/>
          <w:bCs/>
          <w:i/>
          <w:iCs/>
          <w:color w:val="000000"/>
          <w:sz w:val="24"/>
          <w:szCs w:val="24"/>
        </w:rPr>
        <w:t>может научиться</w:t>
      </w:r>
      <w:r w:rsidRPr="00C9022D">
        <w:rPr>
          <w:rFonts w:ascii="Times New Roman" w:eastAsia="Times New Roman" w:hAnsi="Times New Roman" w:cs="Times New Roman"/>
          <w:b/>
          <w:bCs/>
          <w:color w:val="000000"/>
          <w:sz w:val="24"/>
          <w:szCs w:val="24"/>
        </w:rPr>
        <w:t>:</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сравнивать: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разные приёмы вычислений с целью выявления наиболее удобного приема;</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воспроизводить: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способ решения арифметической задачи или любой другой учебной задачи в виде связного устного рассказа;</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классифицировать: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определять основание классификации;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обосновывать: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приемы вычислений на основе использования свойств арифметических</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действий;</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контролировать деятельность:</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осуществлять взаимопроверку выполненного задания при работе в парах;</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решать учебные и практические задачи: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преобразовывать текст задачи в соответствии с предложенными условиями;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использовать изученные свойства арифметических действий при вычислениях;</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выделять на сложном рисунке фигуру указанной формы (отрезок, треугольник и др.), пересчитывать число таких фигур;</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составлять фигуры из частей;</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разбивать данную фигуру на части в соответствии с заданными требованиями;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изображать на бумаге треугольник с помощью линейки;</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находить и показывать на рисунках пары симметричных относительно осей симметрии точек и других фигур (их частей);</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определять, имеет ли данная фигура ось симметрии и число осей, — представлять заданную информацию в виде таблицы;</w:t>
      </w:r>
    </w:p>
    <w:p w:rsidR="00590529" w:rsidRPr="00C9022D" w:rsidRDefault="00590529" w:rsidP="00590529">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выбирать из математического текста необходимую информацию для ответа на поставленный вопрос.</w:t>
      </w:r>
    </w:p>
    <w:p w:rsidR="00590529" w:rsidRPr="00C9022D" w:rsidRDefault="00590529" w:rsidP="00590529">
      <w:pPr>
        <w:shd w:val="clear" w:color="auto" w:fill="FFFFFF"/>
        <w:spacing w:after="0" w:line="240" w:lineRule="auto"/>
        <w:jc w:val="both"/>
        <w:rPr>
          <w:rFonts w:ascii="Times New Roman" w:eastAsia="Times New Roman" w:hAnsi="Times New Roman" w:cs="Times New Roman"/>
          <w:sz w:val="24"/>
          <w:szCs w:val="24"/>
        </w:rPr>
      </w:pPr>
    </w:p>
    <w:p w:rsidR="00B55A7E" w:rsidRPr="003252AF" w:rsidRDefault="007D5175" w:rsidP="00B55A7E">
      <w:pPr>
        <w:spacing w:line="240" w:lineRule="auto"/>
        <w:jc w:val="center"/>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Т</w:t>
      </w:r>
      <w:r w:rsidR="00B55A7E" w:rsidRPr="003252AF">
        <w:rPr>
          <w:rFonts w:ascii="Times New Roman" w:eastAsia="Times New Roman" w:hAnsi="Times New Roman" w:cs="Times New Roman"/>
          <w:b/>
          <w:iCs/>
          <w:sz w:val="24"/>
          <w:szCs w:val="24"/>
          <w:lang w:eastAsia="en-US"/>
        </w:rPr>
        <w:t>ребования к уровню подготовки выпускника начальной школы.</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уметь читать, записывать цифрами и сравнивать многозначные числа в пределах миллиона;</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выполнять устные вычисления, используя изученные приемы;</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выполнять четыре математических действия (сложение, вычитание, умножение, деление) с многозначными числами в пределах миллиона (в том числе и деление на однозначное и двузначное число), используя письменные приемы вычислений;</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различать отношения «меньше на» и «меньше в», «больше на» и «больше в»; решать задачи, содержащие эти отношения;</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различать периметр и площадь прямоугольника; вычислять периметр и площадь прямоугольника и записывать результаты вычислений;</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xml:space="preserve">- знать соотношения между единицами длины: 1 км= 1000м, 1м = 100см, 1м = 10дм, 1 см = 10мм;массы: 1кг = 1000г, 1т = 1000кг; времени: 1мин = 60с, 1час = 60мин, 1сут = 24ч, 1год = 12 </w:t>
      </w:r>
      <w:proofErr w:type="spellStart"/>
      <w:r w:rsidRPr="00B55A7E">
        <w:rPr>
          <w:rFonts w:ascii="Times New Roman" w:eastAsia="Times New Roman" w:hAnsi="Times New Roman" w:cs="Times New Roman"/>
          <w:iCs/>
          <w:sz w:val="20"/>
          <w:szCs w:val="20"/>
          <w:lang w:eastAsia="en-US"/>
        </w:rPr>
        <w:t>мес</w:t>
      </w:r>
      <w:proofErr w:type="spellEnd"/>
      <w:r w:rsidRPr="00B55A7E">
        <w:rPr>
          <w:rFonts w:ascii="Times New Roman" w:eastAsia="Times New Roman" w:hAnsi="Times New Roman" w:cs="Times New Roman"/>
          <w:iCs/>
          <w:sz w:val="20"/>
          <w:szCs w:val="20"/>
          <w:lang w:eastAsia="en-US"/>
        </w:rPr>
        <w:t>;</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lastRenderedPageBreak/>
        <w:t>- решать арифметические задачи разных видов (в том числе задачи, содержащие зависимость: между ценой, количеством и стоимостью; между скоростью, временем и путем при прямолинейном равномерном движении);</w:t>
      </w:r>
    </w:p>
    <w:p w:rsidR="00B55A7E" w:rsidRPr="00B55A7E" w:rsidRDefault="00B55A7E" w:rsidP="00B55A7E">
      <w:pPr>
        <w:spacing w:line="240" w:lineRule="auto"/>
        <w:jc w:val="both"/>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 различать геометрические фигуры (отрезок и луч, круг о окружность, многоугольники).</w:t>
      </w:r>
    </w:p>
    <w:p w:rsidR="00B55A7E" w:rsidRPr="00B55A7E" w:rsidRDefault="00B55A7E" w:rsidP="00B55A7E">
      <w:pPr>
        <w:spacing w:line="240" w:lineRule="auto"/>
        <w:rPr>
          <w:rFonts w:ascii="Times New Roman" w:eastAsia="Times New Roman" w:hAnsi="Times New Roman" w:cs="Times New Roman"/>
          <w:b/>
          <w:i/>
          <w:iCs/>
          <w:sz w:val="20"/>
          <w:szCs w:val="20"/>
          <w:lang w:eastAsia="en-US"/>
        </w:rPr>
      </w:pPr>
      <w:r w:rsidRPr="00B55A7E">
        <w:rPr>
          <w:rFonts w:ascii="Times New Roman" w:eastAsia="Times New Roman" w:hAnsi="Times New Roman" w:cs="Times New Roman"/>
          <w:b/>
          <w:i/>
          <w:iCs/>
          <w:sz w:val="20"/>
          <w:szCs w:val="20"/>
          <w:lang w:eastAsia="en-US"/>
        </w:rPr>
        <w:t>сравнивать:</w:t>
      </w:r>
    </w:p>
    <w:p w:rsidR="00B55A7E" w:rsidRPr="00B55A7E" w:rsidRDefault="00B55A7E" w:rsidP="00B55A7E">
      <w:pPr>
        <w:numPr>
          <w:ilvl w:val="0"/>
          <w:numId w:val="40"/>
        </w:numPr>
        <w:spacing w:line="240" w:lineRule="auto"/>
        <w:contextualSpacing/>
        <w:rPr>
          <w:rFonts w:ascii="Times New Roman" w:eastAsia="Times New Roman" w:hAnsi="Times New Roman" w:cs="Times New Roman"/>
          <w:iCs/>
          <w:sz w:val="20"/>
          <w:szCs w:val="20"/>
          <w:lang w:eastAsia="en-US"/>
        </w:rPr>
      </w:pPr>
      <w:r w:rsidRPr="00B55A7E">
        <w:rPr>
          <w:rFonts w:ascii="Times New Roman" w:eastAsia="Times New Roman" w:hAnsi="Times New Roman" w:cs="Times New Roman"/>
          <w:iCs/>
          <w:sz w:val="20"/>
          <w:szCs w:val="20"/>
          <w:lang w:eastAsia="en-US"/>
        </w:rPr>
        <w:t>многозначные числа;</w:t>
      </w:r>
    </w:p>
    <w:p w:rsidR="00B55A7E" w:rsidRPr="00B55A7E" w:rsidRDefault="00B55A7E" w:rsidP="00B55A7E">
      <w:pPr>
        <w:spacing w:line="240" w:lineRule="auto"/>
        <w:rPr>
          <w:rFonts w:ascii="Times New Roman" w:eastAsia="Times New Roman" w:hAnsi="Times New Roman" w:cs="Times New Roman"/>
          <w:b/>
          <w:i/>
          <w:iCs/>
          <w:sz w:val="20"/>
          <w:szCs w:val="20"/>
          <w:lang w:eastAsia="en-US"/>
        </w:rPr>
      </w:pPr>
      <w:r w:rsidRPr="00B55A7E">
        <w:rPr>
          <w:rFonts w:ascii="Times New Roman" w:eastAsia="Times New Roman" w:hAnsi="Times New Roman" w:cs="Times New Roman"/>
          <w:b/>
          <w:i/>
          <w:iCs/>
          <w:sz w:val="20"/>
          <w:szCs w:val="20"/>
          <w:lang w:eastAsia="en-US"/>
        </w:rPr>
        <w:t>воспроизводить по памяти:</w:t>
      </w:r>
    </w:p>
    <w:p w:rsidR="00B55A7E" w:rsidRPr="00B55A7E" w:rsidRDefault="00B55A7E" w:rsidP="00B55A7E">
      <w:pPr>
        <w:spacing w:line="240" w:lineRule="auto"/>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 xml:space="preserve"> </w:t>
      </w:r>
      <w:r>
        <w:rPr>
          <w:rFonts w:ascii="Times New Roman" w:eastAsia="Times New Roman" w:hAnsi="Times New Roman" w:cs="Times New Roman"/>
          <w:noProof/>
          <w:sz w:val="20"/>
          <w:szCs w:val="20"/>
        </w:rPr>
        <w:drawing>
          <wp:inline distT="0" distB="0" distL="0" distR="0" wp14:anchorId="68FC6BD0" wp14:editId="36C0F8EF">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55A7E">
        <w:rPr>
          <w:rFonts w:ascii="Times New Roman" w:eastAsia="Times New Roman" w:hAnsi="Times New Roman" w:cs="Times New Roman"/>
          <w:iCs/>
          <w:noProof/>
          <w:sz w:val="20"/>
          <w:szCs w:val="20"/>
        </w:rPr>
        <w:t xml:space="preserve">  формулировки свойств арифметических  действий (переместительное и сочетательное свойства сложения и умножения, распределительные свойства умножения относительно сложения и вычитания);</w:t>
      </w:r>
    </w:p>
    <w:p w:rsidR="00B55A7E" w:rsidRPr="00B55A7E" w:rsidRDefault="00B55A7E" w:rsidP="00B55A7E">
      <w:pPr>
        <w:spacing w:line="240" w:lineRule="auto"/>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 xml:space="preserve"> </w:t>
      </w:r>
      <w:r>
        <w:rPr>
          <w:rFonts w:ascii="Times New Roman" w:eastAsia="Times New Roman" w:hAnsi="Times New Roman" w:cs="Times New Roman"/>
          <w:noProof/>
          <w:sz w:val="20"/>
          <w:szCs w:val="20"/>
        </w:rPr>
        <w:drawing>
          <wp:inline distT="0" distB="0" distL="0" distR="0" wp14:anchorId="241AB1A8" wp14:editId="2F1E42CA">
            <wp:extent cx="1143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55A7E">
        <w:rPr>
          <w:rFonts w:ascii="Times New Roman" w:eastAsia="Times New Roman" w:hAnsi="Times New Roman" w:cs="Times New Roman"/>
          <w:iCs/>
          <w:noProof/>
          <w:sz w:val="20"/>
          <w:szCs w:val="20"/>
        </w:rPr>
        <w:t xml:space="preserve"> соотношения между единицами массы: 1т = 1000кг, 1ц = 100кг, 1т = 10ц;</w:t>
      </w:r>
    </w:p>
    <w:p w:rsidR="00B55A7E" w:rsidRPr="00B55A7E" w:rsidRDefault="00B55A7E" w:rsidP="00B55A7E">
      <w:pPr>
        <w:spacing w:line="240" w:lineRule="auto"/>
        <w:rPr>
          <w:rFonts w:ascii="Times New Roman" w:eastAsia="Times New Roman" w:hAnsi="Times New Roman" w:cs="Times New Roman"/>
          <w:b/>
          <w:i/>
          <w:iCs/>
          <w:noProof/>
          <w:sz w:val="20"/>
          <w:szCs w:val="20"/>
        </w:rPr>
      </w:pPr>
      <w:r w:rsidRPr="00B55A7E">
        <w:rPr>
          <w:rFonts w:ascii="Times New Roman" w:eastAsia="Times New Roman" w:hAnsi="Times New Roman" w:cs="Times New Roman"/>
          <w:b/>
          <w:i/>
          <w:iCs/>
          <w:noProof/>
          <w:sz w:val="20"/>
          <w:szCs w:val="20"/>
        </w:rPr>
        <w:t>применят</w:t>
      </w:r>
      <w:r w:rsidR="0057774E">
        <w:rPr>
          <w:rFonts w:ascii="Times New Roman" w:eastAsia="Times New Roman" w:hAnsi="Times New Roman" w:cs="Times New Roman"/>
          <w:b/>
          <w:i/>
          <w:iCs/>
          <w:noProof/>
          <w:sz w:val="20"/>
          <w:szCs w:val="20"/>
        </w:rPr>
        <w:t>ь</w:t>
      </w:r>
    </w:p>
    <w:p w:rsidR="00B55A7E" w:rsidRPr="00B55A7E" w:rsidRDefault="00B55A7E" w:rsidP="00B55A7E">
      <w:pPr>
        <w:numPr>
          <w:ilvl w:val="0"/>
          <w:numId w:val="41"/>
        </w:numPr>
        <w:spacing w:line="240" w:lineRule="auto"/>
        <w:contextualSpacing/>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правила порядкавыполнения действий при вычислении значений выражений со скобками и без них, содержащих 3-4 арифметических действия;</w:t>
      </w:r>
    </w:p>
    <w:p w:rsidR="00B55A7E" w:rsidRPr="00B55A7E" w:rsidRDefault="00B55A7E" w:rsidP="00B55A7E">
      <w:pPr>
        <w:numPr>
          <w:ilvl w:val="0"/>
          <w:numId w:val="41"/>
        </w:numPr>
        <w:spacing w:line="240" w:lineRule="auto"/>
        <w:contextualSpacing/>
        <w:rPr>
          <w:rFonts w:ascii="Times New Roman" w:eastAsia="Times New Roman" w:hAnsi="Times New Roman" w:cs="Times New Roman"/>
          <w:sz w:val="20"/>
          <w:szCs w:val="20"/>
          <w:lang w:eastAsia="en-US"/>
        </w:rPr>
      </w:pPr>
      <w:r w:rsidRPr="00B55A7E">
        <w:rPr>
          <w:rFonts w:ascii="Times New Roman" w:eastAsia="Times New Roman" w:hAnsi="Times New Roman" w:cs="Times New Roman"/>
          <w:iCs/>
          <w:noProof/>
          <w:sz w:val="20"/>
          <w:szCs w:val="20"/>
        </w:rPr>
        <w:t>правила пораз</w:t>
      </w:r>
      <w:r w:rsidRPr="00B55A7E">
        <w:rPr>
          <w:rFonts w:ascii="Times New Roman" w:eastAsia="Times New Roman" w:hAnsi="Times New Roman" w:cs="Times New Roman"/>
          <w:sz w:val="20"/>
          <w:szCs w:val="20"/>
          <w:lang w:eastAsia="en-US"/>
        </w:rPr>
        <w:t>рядного сложения и вычитания, а также алгоритмы умножения и деления при выполнении письменных расчетов с многозначными числами;</w:t>
      </w:r>
    </w:p>
    <w:p w:rsidR="00B55A7E" w:rsidRPr="00B55A7E" w:rsidRDefault="00B55A7E" w:rsidP="00B55A7E">
      <w:pPr>
        <w:numPr>
          <w:ilvl w:val="0"/>
          <w:numId w:val="41"/>
        </w:numPr>
        <w:spacing w:line="240" w:lineRule="auto"/>
        <w:contextualSpacing/>
        <w:rPr>
          <w:rFonts w:ascii="Times New Roman" w:eastAsia="Times New Roman" w:hAnsi="Times New Roman" w:cs="Times New Roman"/>
          <w:sz w:val="20"/>
          <w:szCs w:val="20"/>
          <w:lang w:eastAsia="en-US"/>
        </w:rPr>
      </w:pPr>
      <w:r w:rsidRPr="00B55A7E">
        <w:rPr>
          <w:rFonts w:ascii="Times New Roman" w:eastAsia="Times New Roman" w:hAnsi="Times New Roman" w:cs="Times New Roman"/>
          <w:sz w:val="20"/>
          <w:szCs w:val="20"/>
          <w:lang w:eastAsia="en-US"/>
        </w:rPr>
        <w:t>знание зависимости между скоростью, путем и временем движения для решения арифметических задач;</w:t>
      </w:r>
    </w:p>
    <w:p w:rsidR="00B55A7E" w:rsidRPr="00B55A7E" w:rsidRDefault="00B55A7E" w:rsidP="00B55A7E">
      <w:pPr>
        <w:spacing w:line="240" w:lineRule="auto"/>
        <w:rPr>
          <w:rFonts w:ascii="Times New Roman" w:eastAsia="Times New Roman" w:hAnsi="Times New Roman" w:cs="Times New Roman"/>
          <w:b/>
          <w:i/>
          <w:iCs/>
          <w:noProof/>
          <w:sz w:val="20"/>
          <w:szCs w:val="20"/>
        </w:rPr>
      </w:pPr>
      <w:r w:rsidRPr="00B55A7E">
        <w:rPr>
          <w:rFonts w:ascii="Times New Roman" w:eastAsia="Times New Roman" w:hAnsi="Times New Roman" w:cs="Times New Roman"/>
          <w:b/>
          <w:i/>
          <w:iCs/>
          <w:noProof/>
          <w:sz w:val="20"/>
          <w:szCs w:val="20"/>
        </w:rPr>
        <w:t>решать учебные и практические задачи:</w:t>
      </w:r>
    </w:p>
    <w:p w:rsidR="00B55A7E" w:rsidRPr="00B55A7E" w:rsidRDefault="00B55A7E" w:rsidP="00B55A7E">
      <w:pPr>
        <w:numPr>
          <w:ilvl w:val="0"/>
          <w:numId w:val="42"/>
        </w:numPr>
        <w:spacing w:line="240" w:lineRule="auto"/>
        <w:contextualSpacing/>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читать и записывать многозначные числа в пределах миллиона;</w:t>
      </w:r>
    </w:p>
    <w:p w:rsidR="00B55A7E" w:rsidRPr="00B55A7E" w:rsidRDefault="00B55A7E" w:rsidP="00B55A7E">
      <w:pPr>
        <w:numPr>
          <w:ilvl w:val="0"/>
          <w:numId w:val="42"/>
        </w:numPr>
        <w:spacing w:line="240" w:lineRule="auto"/>
        <w:contextualSpacing/>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выполнять несложнве устные вычисления в пределах сотни, вычислять с большими числами, легко сводимыми к действиям в пределах 100;</w:t>
      </w:r>
    </w:p>
    <w:p w:rsidR="00B55A7E" w:rsidRPr="00B55A7E" w:rsidRDefault="00B55A7E" w:rsidP="00B55A7E">
      <w:pPr>
        <w:numPr>
          <w:ilvl w:val="0"/>
          <w:numId w:val="42"/>
        </w:numPr>
        <w:spacing w:line="240" w:lineRule="auto"/>
        <w:contextualSpacing/>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двузначное число);</w:t>
      </w:r>
    </w:p>
    <w:p w:rsidR="00B55A7E" w:rsidRPr="00B55A7E" w:rsidRDefault="00B55A7E" w:rsidP="00B55A7E">
      <w:pPr>
        <w:numPr>
          <w:ilvl w:val="0"/>
          <w:numId w:val="42"/>
        </w:numPr>
        <w:spacing w:line="240" w:lineRule="auto"/>
        <w:ind w:left="714" w:hanging="357"/>
        <w:contextualSpacing/>
        <w:rPr>
          <w:rFonts w:ascii="Times New Roman" w:eastAsia="Times New Roman" w:hAnsi="Times New Roman" w:cs="Times New Roman"/>
          <w:iCs/>
          <w:noProof/>
          <w:sz w:val="20"/>
          <w:szCs w:val="20"/>
        </w:rPr>
      </w:pPr>
      <w:r w:rsidRPr="00B55A7E">
        <w:rPr>
          <w:rFonts w:ascii="Times New Roman" w:eastAsia="Times New Roman" w:hAnsi="Times New Roman" w:cs="Times New Roman"/>
          <w:iCs/>
          <w:noProof/>
          <w:sz w:val="20"/>
          <w:szCs w:val="20"/>
        </w:rPr>
        <w:t>решать арифметические текстовые задачи разных видов.</w:t>
      </w:r>
    </w:p>
    <w:p w:rsidR="00176269" w:rsidRDefault="00176269">
      <w:pPr>
        <w:tabs>
          <w:tab w:val="left" w:pos="6348"/>
        </w:tabs>
        <w:spacing w:after="0" w:line="240" w:lineRule="auto"/>
        <w:rPr>
          <w:rFonts w:ascii="Times New Roman" w:eastAsia="Times New Roman" w:hAnsi="Times New Roman" w:cs="Times New Roman"/>
          <w:sz w:val="24"/>
        </w:rPr>
      </w:pPr>
    </w:p>
    <w:p w:rsidR="00124AD4" w:rsidRDefault="00124AD4" w:rsidP="00216CDF">
      <w:pPr>
        <w:spacing w:after="0" w:line="240" w:lineRule="auto"/>
        <w:jc w:val="center"/>
        <w:rPr>
          <w:rFonts w:ascii="Times New Roman" w:eastAsia="Times New Roman" w:hAnsi="Times New Roman" w:cs="Times New Roman"/>
          <w:b/>
          <w:sz w:val="24"/>
        </w:rPr>
      </w:pPr>
    </w:p>
    <w:p w:rsidR="00124AD4" w:rsidRDefault="00124AD4" w:rsidP="00124AD4">
      <w:pPr>
        <w:spacing w:after="0" w:line="240" w:lineRule="auto"/>
        <w:jc w:val="center"/>
        <w:rPr>
          <w:rFonts w:ascii="Times New Roman" w:eastAsia="Times New Roman" w:hAnsi="Times New Roman" w:cs="Times New Roman"/>
          <w:b/>
          <w:bCs/>
          <w:color w:val="000000"/>
          <w:sz w:val="24"/>
          <w:szCs w:val="24"/>
        </w:rPr>
      </w:pPr>
    </w:p>
    <w:p w:rsidR="00124AD4" w:rsidRDefault="00124AD4" w:rsidP="00124AD4">
      <w:pPr>
        <w:spacing w:after="0" w:line="240" w:lineRule="auto"/>
        <w:jc w:val="center"/>
        <w:rPr>
          <w:rFonts w:ascii="Times New Roman" w:eastAsia="Times New Roman" w:hAnsi="Times New Roman" w:cs="Times New Roman"/>
          <w:b/>
          <w:bCs/>
          <w:color w:val="000000"/>
          <w:sz w:val="24"/>
          <w:szCs w:val="24"/>
        </w:rPr>
      </w:pPr>
    </w:p>
    <w:p w:rsidR="00124AD4" w:rsidRDefault="00124AD4"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D30781" w:rsidRDefault="00D30781" w:rsidP="00124AD4">
      <w:pPr>
        <w:spacing w:after="0" w:line="240" w:lineRule="auto"/>
        <w:jc w:val="center"/>
        <w:rPr>
          <w:rFonts w:ascii="Times New Roman" w:eastAsia="Times New Roman" w:hAnsi="Times New Roman" w:cs="Times New Roman"/>
          <w:b/>
          <w:bCs/>
          <w:color w:val="000000"/>
          <w:sz w:val="24"/>
          <w:szCs w:val="24"/>
        </w:rPr>
      </w:pPr>
    </w:p>
    <w:p w:rsidR="005B2BC4" w:rsidRDefault="005B2BC4" w:rsidP="00124AD4">
      <w:pPr>
        <w:spacing w:after="0" w:line="240" w:lineRule="auto"/>
        <w:jc w:val="center"/>
        <w:rPr>
          <w:rFonts w:ascii="Times New Roman" w:eastAsia="Times New Roman" w:hAnsi="Times New Roman" w:cs="Times New Roman"/>
          <w:b/>
          <w:bCs/>
          <w:color w:val="000000"/>
          <w:sz w:val="24"/>
          <w:szCs w:val="24"/>
        </w:rPr>
      </w:pPr>
    </w:p>
    <w:p w:rsidR="005B2BC4" w:rsidRDefault="005B2BC4" w:rsidP="00124AD4">
      <w:pPr>
        <w:spacing w:after="0" w:line="240" w:lineRule="auto"/>
        <w:jc w:val="center"/>
        <w:rPr>
          <w:rFonts w:ascii="Times New Roman" w:eastAsia="Times New Roman" w:hAnsi="Times New Roman" w:cs="Times New Roman"/>
          <w:b/>
          <w:bCs/>
          <w:color w:val="000000"/>
          <w:sz w:val="24"/>
          <w:szCs w:val="24"/>
        </w:rPr>
      </w:pPr>
    </w:p>
    <w:p w:rsidR="005B2BC4" w:rsidRDefault="005B2BC4" w:rsidP="00124AD4">
      <w:pPr>
        <w:spacing w:after="0" w:line="240" w:lineRule="auto"/>
        <w:jc w:val="center"/>
        <w:rPr>
          <w:rFonts w:ascii="Times New Roman" w:eastAsia="Times New Roman" w:hAnsi="Times New Roman" w:cs="Times New Roman"/>
          <w:b/>
          <w:bCs/>
          <w:color w:val="000000"/>
          <w:sz w:val="24"/>
          <w:szCs w:val="24"/>
        </w:rPr>
      </w:pPr>
    </w:p>
    <w:p w:rsidR="00124AD4" w:rsidRPr="00C9022D" w:rsidRDefault="00124AD4" w:rsidP="00124AD4">
      <w:pPr>
        <w:spacing w:after="0" w:line="240" w:lineRule="auto"/>
        <w:jc w:val="center"/>
        <w:rPr>
          <w:rFonts w:ascii="Times New Roman" w:eastAsia="Times New Roman" w:hAnsi="Times New Roman" w:cs="Times New Roman"/>
          <w:b/>
          <w:bCs/>
          <w:color w:val="000000"/>
          <w:sz w:val="24"/>
          <w:szCs w:val="24"/>
        </w:rPr>
      </w:pPr>
      <w:r w:rsidRPr="00C9022D">
        <w:rPr>
          <w:rFonts w:ascii="Times New Roman" w:eastAsia="Times New Roman" w:hAnsi="Times New Roman" w:cs="Times New Roman"/>
          <w:b/>
          <w:bCs/>
          <w:color w:val="000000"/>
          <w:sz w:val="24"/>
          <w:szCs w:val="24"/>
        </w:rPr>
        <w:lastRenderedPageBreak/>
        <w:t>Содержание курса математики</w:t>
      </w:r>
    </w:p>
    <w:p w:rsidR="00124AD4" w:rsidRPr="00C9022D" w:rsidRDefault="00124AD4" w:rsidP="00124AD4">
      <w:pPr>
        <w:spacing w:after="0" w:line="240" w:lineRule="auto"/>
        <w:jc w:val="both"/>
        <w:rPr>
          <w:rFonts w:ascii="Times New Roman" w:eastAsia="Times New Roman" w:hAnsi="Times New Roman" w:cs="Times New Roman"/>
          <w:color w:val="000000"/>
          <w:sz w:val="24"/>
          <w:szCs w:val="24"/>
        </w:rPr>
      </w:pPr>
    </w:p>
    <w:tbl>
      <w:tblPr>
        <w:tblW w:w="14850" w:type="dxa"/>
        <w:tblCellMar>
          <w:left w:w="0" w:type="dxa"/>
          <w:right w:w="0" w:type="dxa"/>
        </w:tblCellMar>
        <w:tblLook w:val="04A0" w:firstRow="1" w:lastRow="0" w:firstColumn="1" w:lastColumn="0" w:noHBand="0" w:noVBand="1"/>
      </w:tblPr>
      <w:tblGrid>
        <w:gridCol w:w="4786"/>
        <w:gridCol w:w="10064"/>
      </w:tblGrid>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vAlign w:val="cente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bookmarkStart w:id="1" w:name="a3ed94b7450b00b809bc72f3375064ae3a37f1ef"/>
            <w:bookmarkStart w:id="2" w:name="0"/>
            <w:bookmarkEnd w:id="1"/>
            <w:bookmarkEnd w:id="2"/>
            <w:r w:rsidRPr="00C9022D">
              <w:rPr>
                <w:rFonts w:ascii="Times New Roman" w:eastAsia="Times New Roman" w:hAnsi="Times New Roman" w:cs="Times New Roman"/>
                <w:b/>
                <w:bCs/>
                <w:color w:val="000000"/>
                <w:sz w:val="24"/>
                <w:szCs w:val="24"/>
              </w:rPr>
              <w:t>Раздел программы</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vAlign w:val="cente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b/>
                <w:bCs/>
                <w:color w:val="000000"/>
                <w:sz w:val="24"/>
                <w:szCs w:val="24"/>
              </w:rPr>
              <w:t>Программное содержание</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Множества предметов. Отношения между предметами и между множествами предметов</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Предметы и их свойства</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Сходство и различия предметов. Предметы, обладающие или не обладающие указанным свойством</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Отношения между предметами, </w:t>
            </w:r>
            <w:r w:rsidRPr="00C9022D">
              <w:rPr>
                <w:rFonts w:ascii="Times New Roman" w:eastAsia="Times New Roman" w:hAnsi="Times New Roman" w:cs="Times New Roman"/>
                <w:color w:val="000000"/>
                <w:sz w:val="24"/>
                <w:szCs w:val="24"/>
              </w:rPr>
              <w:br/>
              <w:t>фигурами</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Соотношение размеров предметов (фигур). Понятия: больше, меньше, одинаковые по размерам; длиннее, короче, такой же длины (ширины, высоты)</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Отношения между множествами предметов</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Соотношения множеств предметов по их численностям. Понятия: больше,  меньше, столько же, поровну (предметов); больше, меньше (на несколько предметов).</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Графы отношений «больше», «меньше» на множестве целых неотрицательных чисел</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Число и счёт</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Натуральные числа. Нуль</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xml:space="preserve">Названия и последовательность натуральных чисел от 1 до 20. Число предметов в множестве. </w:t>
            </w:r>
            <w:proofErr w:type="spellStart"/>
            <w:r w:rsidRPr="00C9022D">
              <w:rPr>
                <w:rFonts w:ascii="Times New Roman" w:eastAsia="Times New Roman" w:hAnsi="Times New Roman" w:cs="Times New Roman"/>
                <w:color w:val="000000"/>
                <w:sz w:val="24"/>
                <w:szCs w:val="24"/>
              </w:rPr>
              <w:t>Пересчитывание</w:t>
            </w:r>
            <w:proofErr w:type="spellEnd"/>
            <w:r w:rsidRPr="00C9022D">
              <w:rPr>
                <w:rFonts w:ascii="Times New Roman" w:eastAsia="Times New Roman" w:hAnsi="Times New Roman" w:cs="Times New Roman"/>
                <w:color w:val="000000"/>
                <w:sz w:val="24"/>
                <w:szCs w:val="24"/>
              </w:rPr>
              <w:t xml:space="preserve"> предметов. Число и цифра. Запись результатов пересчёта предметов цифрами.</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Число и цифра 0 (нуль).</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Расположение чисел от 0 до 20 на шкале линейки.</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Сравнение чисел. Понятия: больше, меньше, равно; больше, меньше (на несколько единиц)</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Арифметические</w:t>
            </w:r>
            <w:r>
              <w:rPr>
                <w:rFonts w:ascii="Times New Roman" w:eastAsia="Times New Roman" w:hAnsi="Times New Roman" w:cs="Times New Roman"/>
                <w:color w:val="000000"/>
                <w:sz w:val="24"/>
                <w:szCs w:val="24"/>
              </w:rPr>
              <w:t xml:space="preserve"> </w:t>
            </w:r>
            <w:r w:rsidRPr="00C9022D">
              <w:rPr>
                <w:rFonts w:ascii="Times New Roman" w:eastAsia="Times New Roman" w:hAnsi="Times New Roman" w:cs="Times New Roman"/>
                <w:color w:val="000000"/>
                <w:sz w:val="24"/>
                <w:szCs w:val="24"/>
              </w:rPr>
              <w:t xml:space="preserve"> действия </w:t>
            </w:r>
            <w:r w:rsidRPr="00C9022D">
              <w:rPr>
                <w:rFonts w:ascii="Times New Roman" w:eastAsia="Times New Roman" w:hAnsi="Times New Roman" w:cs="Times New Roman"/>
                <w:color w:val="000000"/>
                <w:sz w:val="24"/>
                <w:szCs w:val="24"/>
              </w:rPr>
              <w:br/>
              <w:t>и их свойства</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Сложение, вычитание, умножение </w:t>
            </w:r>
            <w:r w:rsidRPr="00C9022D">
              <w:rPr>
                <w:rFonts w:ascii="Times New Roman" w:eastAsia="Times New Roman" w:hAnsi="Times New Roman" w:cs="Times New Roman"/>
                <w:color w:val="000000"/>
                <w:sz w:val="24"/>
                <w:szCs w:val="24"/>
              </w:rPr>
              <w:br/>
              <w:t>и деление в пределах 20</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Смысл сложения, вычитания, умножения и деления.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Практические способы выполнения действий.</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Запись результатов с использованием знаков =, +, –, ·, :. Названия результатов сложения (сумма) и вычитания (разность)</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Число и счёт</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Сложение и вычитание </w:t>
            </w:r>
            <w:r w:rsidRPr="00C9022D">
              <w:rPr>
                <w:rFonts w:ascii="Times New Roman" w:eastAsia="Times New Roman" w:hAnsi="Times New Roman" w:cs="Times New Roman"/>
                <w:color w:val="000000"/>
                <w:sz w:val="24"/>
                <w:szCs w:val="24"/>
              </w:rPr>
              <w:br/>
              <w:t>(умножение и деление) как взаимно обратные действия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Приёмы сложения и вычитания в случаях вида 10 + 8, 18 – 8, 13 – 10.</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Таблица сложения однозначных чисел в пределах 20; соответствующие случаи вычитания.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Приёмы вычисления суммы и разности: с помощью шкалы линейки; прибавление и вычитание числа по частям, вычитание с помощью таблицы сложения.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Правило сравнения чисел с помощью вычитания.</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Увеличение и уменьшение числа на несколько единиц</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Свойства сложения и вычитания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Сложение и вычитание с нулём. Свойство сложения: складывать два числа можно в любом порядке.</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Свойства вычитания: из меньшего числа нельзя вычесть большее; разность двух одинаковых чисел равна нулю.</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Порядок выполнения действий в составных выражениях со скобками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Величины</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Цена, количество, стоимость товара</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Рубль. Монеты достоинством 1 р., 2 р., 5 р., 10 р.</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Зависимость между величинами, характеризующими процесс купли-продажи. Вычисление стоимости по двум другим известным величинам (цене и количеству товара)</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Геометрические величины</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xml:space="preserve">Длина и её единицы: сантиметр и дециметр. Обозначения: см, </w:t>
            </w:r>
            <w:proofErr w:type="spellStart"/>
            <w:r w:rsidRPr="00C9022D">
              <w:rPr>
                <w:rFonts w:ascii="Times New Roman" w:eastAsia="Times New Roman" w:hAnsi="Times New Roman" w:cs="Times New Roman"/>
                <w:color w:val="000000"/>
                <w:sz w:val="24"/>
                <w:szCs w:val="24"/>
              </w:rPr>
              <w:t>дм</w:t>
            </w:r>
            <w:proofErr w:type="spellEnd"/>
            <w:r w:rsidRPr="00C9022D">
              <w:rPr>
                <w:rFonts w:ascii="Times New Roman" w:eastAsia="Times New Roman" w:hAnsi="Times New Roman" w:cs="Times New Roman"/>
                <w:color w:val="000000"/>
                <w:sz w:val="24"/>
                <w:szCs w:val="24"/>
              </w:rPr>
              <w:t>. Соотношение:</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xml:space="preserve">1 </w:t>
            </w:r>
            <w:proofErr w:type="spellStart"/>
            <w:r w:rsidRPr="00C9022D">
              <w:rPr>
                <w:rFonts w:ascii="Times New Roman" w:eastAsia="Times New Roman" w:hAnsi="Times New Roman" w:cs="Times New Roman"/>
                <w:color w:val="000000"/>
                <w:sz w:val="24"/>
                <w:szCs w:val="24"/>
              </w:rPr>
              <w:t>дм</w:t>
            </w:r>
            <w:proofErr w:type="spellEnd"/>
            <w:r w:rsidRPr="00C9022D">
              <w:rPr>
                <w:rFonts w:ascii="Times New Roman" w:eastAsia="Times New Roman" w:hAnsi="Times New Roman" w:cs="Times New Roman"/>
                <w:color w:val="000000"/>
                <w:sz w:val="24"/>
                <w:szCs w:val="24"/>
              </w:rPr>
              <w:t xml:space="preserve"> = 10 см.</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Длина отрезка и её измерение с помощью линейки в сантиметрах, в дециметрах, в дециметрах и сантиметрах. Выражение длины в указанных единицах; записи вида</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xml:space="preserve">1 </w:t>
            </w:r>
            <w:proofErr w:type="spellStart"/>
            <w:r w:rsidRPr="00C9022D">
              <w:rPr>
                <w:rFonts w:ascii="Times New Roman" w:eastAsia="Times New Roman" w:hAnsi="Times New Roman" w:cs="Times New Roman"/>
                <w:color w:val="000000"/>
                <w:sz w:val="24"/>
                <w:szCs w:val="24"/>
              </w:rPr>
              <w:t>дм</w:t>
            </w:r>
            <w:proofErr w:type="spellEnd"/>
            <w:r w:rsidRPr="00C9022D">
              <w:rPr>
                <w:rFonts w:ascii="Times New Roman" w:eastAsia="Times New Roman" w:hAnsi="Times New Roman" w:cs="Times New Roman"/>
                <w:color w:val="000000"/>
                <w:sz w:val="24"/>
                <w:szCs w:val="24"/>
              </w:rPr>
              <w:t xml:space="preserve"> 6 см = 16 см,</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 xml:space="preserve">12 см = 1 </w:t>
            </w:r>
            <w:proofErr w:type="spellStart"/>
            <w:r w:rsidRPr="00C9022D">
              <w:rPr>
                <w:rFonts w:ascii="Times New Roman" w:eastAsia="Times New Roman" w:hAnsi="Times New Roman" w:cs="Times New Roman"/>
                <w:color w:val="000000"/>
                <w:sz w:val="24"/>
                <w:szCs w:val="24"/>
              </w:rPr>
              <w:t>дм</w:t>
            </w:r>
            <w:proofErr w:type="spellEnd"/>
            <w:r w:rsidRPr="00C9022D">
              <w:rPr>
                <w:rFonts w:ascii="Times New Roman" w:eastAsia="Times New Roman" w:hAnsi="Times New Roman" w:cs="Times New Roman"/>
                <w:color w:val="000000"/>
                <w:sz w:val="24"/>
                <w:szCs w:val="24"/>
              </w:rPr>
              <w:t xml:space="preserve"> 2 см.</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Расстояние между двумя точками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Работа с текстовыми задачами</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Текстовая арифметическая задача и её решение</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Понятие арифметической задачи. Условие и вопрос задачи.</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Задачи, требующие однократного применения арифметического действия (простые задачи).</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Запись решения и ответа.</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Составная задача и её решение.</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Задачи, содержащие более двух данных и несколько вопросов.</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Изменение условия или вопроса задачи.</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Составление текстов задач в соответствии с заданными условиями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Пространственные отношения. </w:t>
            </w:r>
            <w:r w:rsidRPr="00C9022D">
              <w:rPr>
                <w:rFonts w:ascii="Times New Roman" w:eastAsia="Times New Roman" w:hAnsi="Times New Roman" w:cs="Times New Roman"/>
                <w:color w:val="000000"/>
                <w:sz w:val="24"/>
                <w:szCs w:val="24"/>
              </w:rPr>
              <w:br/>
              <w:t>Геометрические фигуры</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Взаимное расположение предметов</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Понятия: выше, ниже, дальше, ближе, справа, слева, над, под, за, между, вне, внутри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Осевая симметрия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Отображение предметов в зеркале. Ось симметрии. Пары симметричных фигур (точек, отрезков, многоугольников).</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Примеры фигур, имеющих одну или несколько осей симметрии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444444"/>
                <w:sz w:val="24"/>
                <w:szCs w:val="24"/>
              </w:rPr>
            </w:pP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Геометрические фигуры</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Форма предмета. Понятия: такой же формы, другой формы.</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Точка, линия, отрезок, круг, треугольник, квадрат, пятиугольник. Куб. Шар.</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lastRenderedPageBreak/>
              <w:t>Изображение простейших плоских фигур с помощью линейки и от руки</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lastRenderedPageBreak/>
              <w:t>Логико-математическая подготовка</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Логические понятия</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Понятия: все не все; все, кроме; каждый, какой-нибудь, один из любой.</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Классификация множества предметов по заданному признаку. Решение несложных задач логического характера</w:t>
            </w:r>
          </w:p>
        </w:tc>
      </w:tr>
      <w:tr w:rsidR="00590529" w:rsidRPr="00C9022D" w:rsidTr="00590529">
        <w:tc>
          <w:tcPr>
            <w:tcW w:w="4786"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Работа с информацией</w:t>
            </w:r>
          </w:p>
        </w:tc>
        <w:tc>
          <w:tcPr>
            <w:tcW w:w="10064" w:type="dxa"/>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Представление и сбор информации</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Таблица. Строки и столбцы таблицы. Чтение несложной таблицы.</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Заполнение строк и столбцов готовых таблиц в соответствии с предъявленным набором данных.</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Перевод информации из текстовой формы в табличную.</w:t>
            </w:r>
          </w:p>
          <w:p w:rsidR="00590529" w:rsidRPr="00C9022D" w:rsidRDefault="00590529" w:rsidP="000D0541">
            <w:pPr>
              <w:spacing w:after="0" w:line="240" w:lineRule="auto"/>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Информация, связанная со счётом и измерением.</w:t>
            </w:r>
          </w:p>
          <w:p w:rsidR="00590529" w:rsidRPr="00C9022D" w:rsidRDefault="00590529" w:rsidP="000D0541">
            <w:pPr>
              <w:spacing w:after="0" w:line="0" w:lineRule="atLeast"/>
              <w:jc w:val="both"/>
              <w:rPr>
                <w:rFonts w:ascii="Times New Roman" w:eastAsia="Times New Roman" w:hAnsi="Times New Roman" w:cs="Times New Roman"/>
                <w:color w:val="000000"/>
                <w:sz w:val="24"/>
                <w:szCs w:val="24"/>
              </w:rPr>
            </w:pPr>
            <w:r w:rsidRPr="00C9022D">
              <w:rPr>
                <w:rFonts w:ascii="Times New Roman" w:eastAsia="Times New Roman" w:hAnsi="Times New Roman" w:cs="Times New Roman"/>
                <w:color w:val="000000"/>
                <w:sz w:val="24"/>
                <w:szCs w:val="24"/>
              </w:rPr>
              <w:t>Информация, представленная последовательностями предметов, чисел, фигур  </w:t>
            </w:r>
          </w:p>
        </w:tc>
      </w:tr>
    </w:tbl>
    <w:p w:rsidR="007D5175" w:rsidRDefault="007D5175" w:rsidP="007D5175">
      <w:pPr>
        <w:spacing w:after="0" w:line="240" w:lineRule="auto"/>
        <w:ind w:left="360" w:firstLine="360"/>
        <w:jc w:val="center"/>
        <w:rPr>
          <w:rFonts w:ascii="Times New Roman" w:eastAsia="Times New Roman" w:hAnsi="Times New Roman" w:cs="Times New Roman"/>
          <w:b/>
          <w:color w:val="FF0000"/>
          <w:sz w:val="24"/>
          <w:szCs w:val="24"/>
        </w:rPr>
      </w:pPr>
    </w:p>
    <w:p w:rsidR="007D5175" w:rsidRPr="00124AD4" w:rsidRDefault="007D5175" w:rsidP="007D5175">
      <w:pPr>
        <w:spacing w:after="0" w:line="240" w:lineRule="auto"/>
        <w:ind w:left="360" w:firstLine="360"/>
        <w:jc w:val="center"/>
        <w:rPr>
          <w:rFonts w:ascii="Times New Roman" w:eastAsia="Times New Roman" w:hAnsi="Times New Roman" w:cs="Times New Roman"/>
          <w:b/>
          <w:sz w:val="24"/>
          <w:szCs w:val="24"/>
        </w:rPr>
      </w:pPr>
      <w:r w:rsidRPr="00124AD4">
        <w:rPr>
          <w:rFonts w:ascii="Times New Roman" w:eastAsia="Times New Roman" w:hAnsi="Times New Roman" w:cs="Times New Roman"/>
          <w:b/>
          <w:sz w:val="24"/>
          <w:szCs w:val="24"/>
        </w:rPr>
        <w:t>Тематическое планирование</w:t>
      </w:r>
    </w:p>
    <w:p w:rsidR="007D5175" w:rsidRPr="00124AD4" w:rsidRDefault="007D5175" w:rsidP="007D5175">
      <w:pPr>
        <w:spacing w:after="0" w:line="240" w:lineRule="auto"/>
        <w:ind w:left="360" w:firstLine="360"/>
        <w:jc w:val="center"/>
        <w:rPr>
          <w:rFonts w:ascii="Times New Roman" w:eastAsia="Times New Roman" w:hAnsi="Times New Roman" w:cs="Times New Roman"/>
          <w:b/>
          <w:sz w:val="24"/>
          <w:szCs w:val="24"/>
        </w:rPr>
      </w:pPr>
    </w:p>
    <w:tbl>
      <w:tblPr>
        <w:tblStyle w:val="a3"/>
        <w:tblW w:w="0" w:type="auto"/>
        <w:tblInd w:w="360" w:type="dxa"/>
        <w:tblLook w:val="04A0" w:firstRow="1" w:lastRow="0" w:firstColumn="1" w:lastColumn="0" w:noHBand="0" w:noVBand="1"/>
      </w:tblPr>
      <w:tblGrid>
        <w:gridCol w:w="1449"/>
        <w:gridCol w:w="9923"/>
        <w:gridCol w:w="3054"/>
      </w:tblGrid>
      <w:tr w:rsidR="00124AD4" w:rsidRPr="00124AD4" w:rsidTr="00124AD4">
        <w:tc>
          <w:tcPr>
            <w:tcW w:w="1449" w:type="dxa"/>
          </w:tcPr>
          <w:p w:rsidR="00077329" w:rsidRPr="00124AD4" w:rsidRDefault="00077329" w:rsidP="007D5175">
            <w:pPr>
              <w:jc w:val="center"/>
              <w:rPr>
                <w:b/>
                <w:sz w:val="24"/>
                <w:szCs w:val="24"/>
              </w:rPr>
            </w:pPr>
            <w:r w:rsidRPr="00124AD4">
              <w:rPr>
                <w:b/>
                <w:sz w:val="24"/>
                <w:szCs w:val="24"/>
              </w:rPr>
              <w:t>№</w:t>
            </w:r>
          </w:p>
        </w:tc>
        <w:tc>
          <w:tcPr>
            <w:tcW w:w="9923" w:type="dxa"/>
          </w:tcPr>
          <w:p w:rsidR="00077329" w:rsidRPr="00124AD4" w:rsidRDefault="00077329" w:rsidP="007D5175">
            <w:pPr>
              <w:jc w:val="center"/>
              <w:rPr>
                <w:b/>
                <w:sz w:val="24"/>
                <w:szCs w:val="24"/>
              </w:rPr>
            </w:pPr>
            <w:r w:rsidRPr="00124AD4">
              <w:rPr>
                <w:b/>
                <w:sz w:val="24"/>
                <w:szCs w:val="24"/>
              </w:rPr>
              <w:t>Наименование раздела (темы)</w:t>
            </w:r>
          </w:p>
        </w:tc>
        <w:tc>
          <w:tcPr>
            <w:tcW w:w="3054" w:type="dxa"/>
          </w:tcPr>
          <w:p w:rsidR="00077329" w:rsidRPr="00124AD4" w:rsidRDefault="00077329" w:rsidP="007D5175">
            <w:pPr>
              <w:jc w:val="center"/>
              <w:rPr>
                <w:b/>
                <w:sz w:val="24"/>
                <w:szCs w:val="24"/>
              </w:rPr>
            </w:pPr>
            <w:r w:rsidRPr="00124AD4">
              <w:rPr>
                <w:b/>
                <w:sz w:val="24"/>
                <w:szCs w:val="24"/>
              </w:rPr>
              <w:t>Количество часов</w:t>
            </w:r>
          </w:p>
        </w:tc>
      </w:tr>
      <w:tr w:rsidR="00124AD4" w:rsidRPr="00124AD4" w:rsidTr="00124AD4">
        <w:tc>
          <w:tcPr>
            <w:tcW w:w="1449" w:type="dxa"/>
          </w:tcPr>
          <w:p w:rsidR="00077329" w:rsidRPr="00124AD4" w:rsidRDefault="00124AD4" w:rsidP="007D5175">
            <w:pPr>
              <w:jc w:val="center"/>
              <w:rPr>
                <w:b/>
                <w:sz w:val="24"/>
                <w:szCs w:val="24"/>
              </w:rPr>
            </w:pPr>
            <w:r w:rsidRPr="00124AD4">
              <w:rPr>
                <w:b/>
                <w:sz w:val="24"/>
                <w:szCs w:val="24"/>
              </w:rPr>
              <w:t>1</w:t>
            </w:r>
          </w:p>
        </w:tc>
        <w:tc>
          <w:tcPr>
            <w:tcW w:w="9923" w:type="dxa"/>
          </w:tcPr>
          <w:p w:rsidR="00077329" w:rsidRPr="00124AD4" w:rsidRDefault="00124AD4" w:rsidP="00124AD4">
            <w:pPr>
              <w:rPr>
                <w:b/>
                <w:sz w:val="24"/>
                <w:szCs w:val="24"/>
              </w:rPr>
            </w:pPr>
            <w:r w:rsidRPr="00124AD4">
              <w:rPr>
                <w:bCs/>
                <w:sz w:val="24"/>
                <w:szCs w:val="24"/>
              </w:rPr>
              <w:t>Первоначальные представления о множестве предметов, свойствах и форме предметов</w:t>
            </w:r>
          </w:p>
        </w:tc>
        <w:tc>
          <w:tcPr>
            <w:tcW w:w="3054" w:type="dxa"/>
          </w:tcPr>
          <w:p w:rsidR="00077329" w:rsidRPr="00124AD4" w:rsidRDefault="00124AD4" w:rsidP="007D5175">
            <w:pPr>
              <w:jc w:val="center"/>
              <w:rPr>
                <w:sz w:val="24"/>
                <w:szCs w:val="24"/>
              </w:rPr>
            </w:pPr>
            <w:r w:rsidRPr="00124AD4">
              <w:rPr>
                <w:sz w:val="24"/>
                <w:szCs w:val="24"/>
              </w:rPr>
              <w:t>5</w:t>
            </w:r>
          </w:p>
        </w:tc>
      </w:tr>
      <w:tr w:rsidR="00124AD4" w:rsidRPr="00124AD4" w:rsidTr="00124AD4">
        <w:tc>
          <w:tcPr>
            <w:tcW w:w="1449" w:type="dxa"/>
          </w:tcPr>
          <w:p w:rsidR="00124AD4" w:rsidRPr="00124AD4" w:rsidRDefault="00124AD4" w:rsidP="007D5175">
            <w:pPr>
              <w:jc w:val="center"/>
              <w:rPr>
                <w:b/>
                <w:sz w:val="24"/>
                <w:szCs w:val="24"/>
              </w:rPr>
            </w:pPr>
            <w:r w:rsidRPr="00124AD4">
              <w:rPr>
                <w:b/>
                <w:sz w:val="24"/>
                <w:szCs w:val="24"/>
              </w:rPr>
              <w:t>2</w:t>
            </w:r>
          </w:p>
        </w:tc>
        <w:tc>
          <w:tcPr>
            <w:tcW w:w="9923" w:type="dxa"/>
          </w:tcPr>
          <w:p w:rsidR="00124AD4" w:rsidRPr="00124AD4" w:rsidRDefault="00124AD4" w:rsidP="00124AD4">
            <w:pPr>
              <w:rPr>
                <w:bCs/>
                <w:sz w:val="24"/>
                <w:szCs w:val="24"/>
              </w:rPr>
            </w:pPr>
            <w:r w:rsidRPr="00124AD4">
              <w:rPr>
                <w:bCs/>
                <w:sz w:val="24"/>
                <w:szCs w:val="24"/>
              </w:rPr>
              <w:t>Отношения между предметами и между множествами предметов</w:t>
            </w:r>
          </w:p>
        </w:tc>
        <w:tc>
          <w:tcPr>
            <w:tcW w:w="3054" w:type="dxa"/>
          </w:tcPr>
          <w:p w:rsidR="00124AD4" w:rsidRPr="00124AD4" w:rsidRDefault="00124AD4" w:rsidP="007D5175">
            <w:pPr>
              <w:jc w:val="center"/>
              <w:rPr>
                <w:sz w:val="24"/>
                <w:szCs w:val="24"/>
              </w:rPr>
            </w:pPr>
            <w:r w:rsidRPr="00124AD4">
              <w:rPr>
                <w:sz w:val="24"/>
                <w:szCs w:val="24"/>
              </w:rPr>
              <w:t>4</w:t>
            </w:r>
          </w:p>
        </w:tc>
      </w:tr>
      <w:tr w:rsidR="00124AD4" w:rsidRPr="00124AD4" w:rsidTr="00124AD4">
        <w:tc>
          <w:tcPr>
            <w:tcW w:w="1449" w:type="dxa"/>
          </w:tcPr>
          <w:p w:rsidR="00124AD4" w:rsidRPr="00124AD4" w:rsidRDefault="00124AD4" w:rsidP="007D5175">
            <w:pPr>
              <w:jc w:val="center"/>
              <w:rPr>
                <w:b/>
                <w:sz w:val="24"/>
                <w:szCs w:val="24"/>
              </w:rPr>
            </w:pPr>
            <w:r>
              <w:rPr>
                <w:b/>
                <w:sz w:val="24"/>
                <w:szCs w:val="24"/>
              </w:rPr>
              <w:t>3</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Число и счет</w:t>
            </w:r>
          </w:p>
        </w:tc>
        <w:tc>
          <w:tcPr>
            <w:tcW w:w="3054" w:type="dxa"/>
          </w:tcPr>
          <w:p w:rsidR="00124AD4" w:rsidRPr="00124AD4" w:rsidRDefault="00124AD4" w:rsidP="00124AD4">
            <w:pPr>
              <w:jc w:val="center"/>
              <w:rPr>
                <w:color w:val="000000"/>
                <w:sz w:val="24"/>
                <w:szCs w:val="24"/>
              </w:rPr>
            </w:pPr>
            <w:r w:rsidRPr="00124AD4">
              <w:rPr>
                <w:color w:val="000000"/>
                <w:sz w:val="24"/>
                <w:szCs w:val="24"/>
              </w:rPr>
              <w:t>30</w:t>
            </w:r>
          </w:p>
        </w:tc>
      </w:tr>
      <w:tr w:rsidR="00124AD4" w:rsidRPr="00124AD4" w:rsidTr="00124AD4">
        <w:tc>
          <w:tcPr>
            <w:tcW w:w="1449" w:type="dxa"/>
          </w:tcPr>
          <w:p w:rsidR="00124AD4" w:rsidRDefault="00124AD4" w:rsidP="007D5175">
            <w:pPr>
              <w:jc w:val="center"/>
              <w:rPr>
                <w:b/>
                <w:sz w:val="24"/>
                <w:szCs w:val="24"/>
              </w:rPr>
            </w:pPr>
            <w:r>
              <w:rPr>
                <w:b/>
                <w:sz w:val="24"/>
                <w:szCs w:val="24"/>
              </w:rPr>
              <w:t>4</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Арифметические действия</w:t>
            </w:r>
          </w:p>
        </w:tc>
        <w:tc>
          <w:tcPr>
            <w:tcW w:w="3054" w:type="dxa"/>
          </w:tcPr>
          <w:p w:rsidR="00124AD4" w:rsidRPr="00124AD4" w:rsidRDefault="00124AD4" w:rsidP="00124AD4">
            <w:pPr>
              <w:jc w:val="center"/>
              <w:rPr>
                <w:color w:val="000000"/>
                <w:sz w:val="24"/>
                <w:szCs w:val="24"/>
              </w:rPr>
            </w:pPr>
            <w:r w:rsidRPr="00124AD4">
              <w:rPr>
                <w:color w:val="000000"/>
                <w:sz w:val="24"/>
                <w:szCs w:val="24"/>
              </w:rPr>
              <w:t>25</w:t>
            </w:r>
          </w:p>
        </w:tc>
      </w:tr>
      <w:tr w:rsidR="00124AD4" w:rsidRPr="00124AD4" w:rsidTr="00124AD4">
        <w:tc>
          <w:tcPr>
            <w:tcW w:w="1449" w:type="dxa"/>
          </w:tcPr>
          <w:p w:rsidR="00124AD4" w:rsidRDefault="00124AD4" w:rsidP="007D5175">
            <w:pPr>
              <w:jc w:val="center"/>
              <w:rPr>
                <w:b/>
                <w:sz w:val="24"/>
                <w:szCs w:val="24"/>
              </w:rPr>
            </w:pPr>
            <w:r>
              <w:rPr>
                <w:b/>
                <w:sz w:val="24"/>
                <w:szCs w:val="24"/>
              </w:rPr>
              <w:t>5</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Свойства сложения и вычитания</w:t>
            </w:r>
          </w:p>
        </w:tc>
        <w:tc>
          <w:tcPr>
            <w:tcW w:w="3054" w:type="dxa"/>
          </w:tcPr>
          <w:p w:rsidR="00124AD4" w:rsidRPr="00124AD4" w:rsidRDefault="00124AD4" w:rsidP="00124AD4">
            <w:pPr>
              <w:jc w:val="center"/>
              <w:rPr>
                <w:color w:val="000000"/>
                <w:sz w:val="24"/>
                <w:szCs w:val="24"/>
              </w:rPr>
            </w:pPr>
            <w:r w:rsidRPr="00124AD4">
              <w:rPr>
                <w:color w:val="000000"/>
                <w:sz w:val="24"/>
                <w:szCs w:val="24"/>
              </w:rPr>
              <w:t>10</w:t>
            </w:r>
          </w:p>
        </w:tc>
      </w:tr>
      <w:tr w:rsidR="00124AD4" w:rsidRPr="00124AD4" w:rsidTr="00124AD4">
        <w:tc>
          <w:tcPr>
            <w:tcW w:w="1449" w:type="dxa"/>
          </w:tcPr>
          <w:p w:rsidR="00124AD4" w:rsidRDefault="00124AD4" w:rsidP="007D5175">
            <w:pPr>
              <w:jc w:val="center"/>
              <w:rPr>
                <w:b/>
                <w:sz w:val="24"/>
                <w:szCs w:val="24"/>
              </w:rPr>
            </w:pPr>
            <w:r>
              <w:rPr>
                <w:b/>
                <w:sz w:val="24"/>
                <w:szCs w:val="24"/>
              </w:rPr>
              <w:t>6</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Прибавление и вычитание чисел первого и второго десятков</w:t>
            </w:r>
          </w:p>
        </w:tc>
        <w:tc>
          <w:tcPr>
            <w:tcW w:w="3054" w:type="dxa"/>
          </w:tcPr>
          <w:p w:rsidR="00124AD4" w:rsidRPr="00124AD4" w:rsidRDefault="00124AD4" w:rsidP="00124AD4">
            <w:pPr>
              <w:jc w:val="center"/>
              <w:rPr>
                <w:color w:val="000000"/>
                <w:sz w:val="24"/>
                <w:szCs w:val="24"/>
              </w:rPr>
            </w:pPr>
            <w:r w:rsidRPr="00124AD4">
              <w:rPr>
                <w:color w:val="000000"/>
                <w:sz w:val="24"/>
                <w:szCs w:val="24"/>
              </w:rPr>
              <w:t>24</w:t>
            </w:r>
          </w:p>
        </w:tc>
      </w:tr>
      <w:tr w:rsidR="00124AD4" w:rsidRPr="00124AD4" w:rsidTr="00124AD4">
        <w:tc>
          <w:tcPr>
            <w:tcW w:w="1449" w:type="dxa"/>
          </w:tcPr>
          <w:p w:rsidR="00124AD4" w:rsidRDefault="00124AD4" w:rsidP="007D5175">
            <w:pPr>
              <w:jc w:val="center"/>
              <w:rPr>
                <w:b/>
                <w:sz w:val="24"/>
                <w:szCs w:val="24"/>
              </w:rPr>
            </w:pPr>
            <w:r>
              <w:rPr>
                <w:b/>
                <w:sz w:val="24"/>
                <w:szCs w:val="24"/>
              </w:rPr>
              <w:t>7</w:t>
            </w:r>
          </w:p>
          <w:p w:rsidR="00124AD4" w:rsidRDefault="00124AD4" w:rsidP="007D5175">
            <w:pPr>
              <w:jc w:val="center"/>
              <w:rPr>
                <w:b/>
                <w:sz w:val="24"/>
                <w:szCs w:val="24"/>
              </w:rPr>
            </w:pPr>
            <w:r>
              <w:rPr>
                <w:b/>
                <w:sz w:val="24"/>
                <w:szCs w:val="24"/>
              </w:rPr>
              <w:t>8</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Сравнение чисел</w:t>
            </w:r>
          </w:p>
        </w:tc>
        <w:tc>
          <w:tcPr>
            <w:tcW w:w="3054" w:type="dxa"/>
          </w:tcPr>
          <w:p w:rsidR="00124AD4" w:rsidRPr="00124AD4" w:rsidRDefault="00D30781" w:rsidP="00124AD4">
            <w:pPr>
              <w:jc w:val="center"/>
              <w:rPr>
                <w:color w:val="000000"/>
                <w:sz w:val="24"/>
                <w:szCs w:val="24"/>
              </w:rPr>
            </w:pPr>
            <w:r>
              <w:rPr>
                <w:color w:val="000000"/>
                <w:sz w:val="24"/>
                <w:szCs w:val="24"/>
              </w:rPr>
              <w:t>11</w:t>
            </w:r>
          </w:p>
        </w:tc>
      </w:tr>
      <w:tr w:rsidR="00124AD4" w:rsidRPr="00124AD4" w:rsidTr="00124AD4">
        <w:tc>
          <w:tcPr>
            <w:tcW w:w="1449" w:type="dxa"/>
          </w:tcPr>
          <w:p w:rsidR="00124AD4" w:rsidRDefault="00124AD4" w:rsidP="007D5175">
            <w:pPr>
              <w:jc w:val="center"/>
              <w:rPr>
                <w:b/>
                <w:sz w:val="24"/>
                <w:szCs w:val="24"/>
              </w:rPr>
            </w:pPr>
            <w:r>
              <w:rPr>
                <w:b/>
                <w:sz w:val="24"/>
                <w:szCs w:val="24"/>
              </w:rPr>
              <w:t>9</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 xml:space="preserve">Прибавление и вычитание чисел 7, 8, 9 с переходом через десяток </w:t>
            </w:r>
          </w:p>
        </w:tc>
        <w:tc>
          <w:tcPr>
            <w:tcW w:w="3054" w:type="dxa"/>
          </w:tcPr>
          <w:p w:rsidR="00124AD4" w:rsidRPr="00C9022D" w:rsidRDefault="00124AD4" w:rsidP="00124AD4">
            <w:pPr>
              <w:jc w:val="center"/>
              <w:rPr>
                <w:color w:val="000000"/>
                <w:sz w:val="24"/>
                <w:szCs w:val="24"/>
              </w:rPr>
            </w:pPr>
            <w:r w:rsidRPr="00C9022D">
              <w:rPr>
                <w:color w:val="000000"/>
                <w:sz w:val="24"/>
                <w:szCs w:val="24"/>
              </w:rPr>
              <w:t>9</w:t>
            </w:r>
          </w:p>
        </w:tc>
      </w:tr>
      <w:tr w:rsidR="00124AD4" w:rsidRPr="00124AD4" w:rsidTr="00124AD4">
        <w:tc>
          <w:tcPr>
            <w:tcW w:w="1449" w:type="dxa"/>
          </w:tcPr>
          <w:p w:rsidR="00124AD4" w:rsidRDefault="00124AD4" w:rsidP="007D5175">
            <w:pPr>
              <w:jc w:val="center"/>
              <w:rPr>
                <w:b/>
                <w:sz w:val="24"/>
                <w:szCs w:val="24"/>
              </w:rPr>
            </w:pPr>
            <w:r>
              <w:rPr>
                <w:b/>
                <w:sz w:val="24"/>
                <w:szCs w:val="24"/>
              </w:rPr>
              <w:t>10</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Выполнение действий  в выражениях со скобками</w:t>
            </w:r>
          </w:p>
        </w:tc>
        <w:tc>
          <w:tcPr>
            <w:tcW w:w="3054" w:type="dxa"/>
          </w:tcPr>
          <w:p w:rsidR="00124AD4" w:rsidRPr="00C9022D" w:rsidRDefault="00124AD4" w:rsidP="00124AD4">
            <w:pPr>
              <w:jc w:val="center"/>
              <w:rPr>
                <w:color w:val="000000"/>
                <w:sz w:val="24"/>
                <w:szCs w:val="24"/>
              </w:rPr>
            </w:pPr>
            <w:r w:rsidRPr="00C9022D">
              <w:rPr>
                <w:color w:val="000000"/>
                <w:sz w:val="24"/>
                <w:szCs w:val="24"/>
              </w:rPr>
              <w:t>5</w:t>
            </w:r>
          </w:p>
        </w:tc>
      </w:tr>
      <w:tr w:rsidR="00124AD4" w:rsidRPr="00124AD4" w:rsidTr="00124AD4">
        <w:tc>
          <w:tcPr>
            <w:tcW w:w="1449" w:type="dxa"/>
          </w:tcPr>
          <w:p w:rsidR="00124AD4" w:rsidRDefault="00124AD4" w:rsidP="007D5175">
            <w:pPr>
              <w:jc w:val="center"/>
              <w:rPr>
                <w:b/>
                <w:sz w:val="24"/>
                <w:szCs w:val="24"/>
              </w:rPr>
            </w:pPr>
            <w:r>
              <w:rPr>
                <w:b/>
                <w:sz w:val="24"/>
                <w:szCs w:val="24"/>
              </w:rPr>
              <w:t>11</w:t>
            </w:r>
          </w:p>
        </w:tc>
        <w:tc>
          <w:tcPr>
            <w:tcW w:w="9923" w:type="dxa"/>
          </w:tcPr>
          <w:p w:rsidR="00124AD4" w:rsidRPr="00C9022D" w:rsidRDefault="00124AD4" w:rsidP="000D0541">
            <w:pPr>
              <w:shd w:val="clear" w:color="auto" w:fill="FFFFFF"/>
              <w:autoSpaceDE w:val="0"/>
              <w:autoSpaceDN w:val="0"/>
              <w:adjustRightInd w:val="0"/>
              <w:jc w:val="both"/>
              <w:rPr>
                <w:bCs/>
                <w:color w:val="000000"/>
                <w:sz w:val="24"/>
                <w:szCs w:val="24"/>
              </w:rPr>
            </w:pPr>
            <w:r w:rsidRPr="00C9022D">
              <w:rPr>
                <w:bCs/>
                <w:color w:val="000000"/>
                <w:sz w:val="24"/>
                <w:szCs w:val="24"/>
              </w:rPr>
              <w:t>Осевая симметрия. Повторение</w:t>
            </w:r>
          </w:p>
        </w:tc>
        <w:tc>
          <w:tcPr>
            <w:tcW w:w="3054" w:type="dxa"/>
          </w:tcPr>
          <w:p w:rsidR="00124AD4" w:rsidRPr="00C9022D" w:rsidRDefault="00124AD4" w:rsidP="00124AD4">
            <w:pPr>
              <w:jc w:val="center"/>
              <w:rPr>
                <w:color w:val="000000"/>
                <w:sz w:val="24"/>
                <w:szCs w:val="24"/>
              </w:rPr>
            </w:pPr>
            <w:r w:rsidRPr="00C9022D">
              <w:rPr>
                <w:color w:val="000000"/>
                <w:sz w:val="24"/>
                <w:szCs w:val="24"/>
              </w:rPr>
              <w:t>7</w:t>
            </w:r>
          </w:p>
        </w:tc>
      </w:tr>
      <w:tr w:rsidR="00124AD4" w:rsidRPr="00124AD4" w:rsidTr="00124AD4">
        <w:tc>
          <w:tcPr>
            <w:tcW w:w="1449" w:type="dxa"/>
          </w:tcPr>
          <w:p w:rsidR="00124AD4" w:rsidRDefault="00124AD4" w:rsidP="007D5175">
            <w:pPr>
              <w:jc w:val="center"/>
              <w:rPr>
                <w:b/>
                <w:sz w:val="24"/>
                <w:szCs w:val="24"/>
              </w:rPr>
            </w:pPr>
          </w:p>
        </w:tc>
        <w:tc>
          <w:tcPr>
            <w:tcW w:w="9923" w:type="dxa"/>
          </w:tcPr>
          <w:p w:rsidR="00124AD4" w:rsidRPr="00124AD4" w:rsidRDefault="00124AD4" w:rsidP="000D0541">
            <w:pPr>
              <w:shd w:val="clear" w:color="auto" w:fill="FFFFFF"/>
              <w:autoSpaceDE w:val="0"/>
              <w:autoSpaceDN w:val="0"/>
              <w:adjustRightInd w:val="0"/>
              <w:jc w:val="both"/>
              <w:rPr>
                <w:b/>
                <w:bCs/>
                <w:color w:val="000000"/>
                <w:sz w:val="24"/>
                <w:szCs w:val="24"/>
              </w:rPr>
            </w:pPr>
            <w:r w:rsidRPr="00124AD4">
              <w:rPr>
                <w:b/>
                <w:bCs/>
                <w:color w:val="000000"/>
                <w:sz w:val="24"/>
                <w:szCs w:val="24"/>
              </w:rPr>
              <w:t>Итого</w:t>
            </w:r>
          </w:p>
        </w:tc>
        <w:tc>
          <w:tcPr>
            <w:tcW w:w="3054" w:type="dxa"/>
          </w:tcPr>
          <w:p w:rsidR="00124AD4" w:rsidRPr="00124AD4" w:rsidRDefault="00124AD4" w:rsidP="00124AD4">
            <w:pPr>
              <w:jc w:val="center"/>
              <w:rPr>
                <w:b/>
                <w:color w:val="000000"/>
                <w:sz w:val="24"/>
                <w:szCs w:val="24"/>
              </w:rPr>
            </w:pPr>
            <w:r w:rsidRPr="00124AD4">
              <w:rPr>
                <w:b/>
                <w:color w:val="000000"/>
                <w:sz w:val="24"/>
                <w:szCs w:val="24"/>
              </w:rPr>
              <w:t>130</w:t>
            </w:r>
          </w:p>
        </w:tc>
      </w:tr>
    </w:tbl>
    <w:p w:rsidR="00077329" w:rsidRPr="00124AD4" w:rsidRDefault="00077329" w:rsidP="007D5175">
      <w:pPr>
        <w:spacing w:after="0" w:line="240" w:lineRule="auto"/>
        <w:ind w:left="360" w:firstLine="360"/>
        <w:jc w:val="center"/>
        <w:rPr>
          <w:rFonts w:ascii="Times New Roman" w:eastAsia="Times New Roman" w:hAnsi="Times New Roman" w:cs="Times New Roman"/>
          <w:color w:val="FF0000"/>
          <w:sz w:val="24"/>
          <w:szCs w:val="24"/>
        </w:rPr>
      </w:pPr>
    </w:p>
    <w:p w:rsidR="00176269" w:rsidRDefault="00176269">
      <w:pPr>
        <w:spacing w:after="0" w:line="240" w:lineRule="auto"/>
        <w:ind w:left="360" w:firstLine="360"/>
        <w:rPr>
          <w:rFonts w:ascii="Times New Roman" w:eastAsia="Times New Roman" w:hAnsi="Times New Roman" w:cs="Times New Roman"/>
          <w:sz w:val="24"/>
        </w:rPr>
      </w:pPr>
    </w:p>
    <w:p w:rsidR="00176269" w:rsidRDefault="00176269">
      <w:pPr>
        <w:spacing w:after="0" w:line="240" w:lineRule="auto"/>
        <w:ind w:left="360" w:firstLine="360"/>
        <w:rPr>
          <w:rFonts w:ascii="Times New Roman" w:eastAsia="Times New Roman" w:hAnsi="Times New Roman" w:cs="Times New Roman"/>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590529" w:rsidRDefault="00590529" w:rsidP="00576B50">
      <w:pPr>
        <w:spacing w:after="0" w:line="240" w:lineRule="auto"/>
        <w:jc w:val="center"/>
        <w:rPr>
          <w:rFonts w:ascii="Times New Roman" w:eastAsia="Times New Roman" w:hAnsi="Times New Roman" w:cs="Times New Roman"/>
          <w:b/>
          <w:bCs/>
          <w:sz w:val="24"/>
        </w:rPr>
      </w:pPr>
    </w:p>
    <w:p w:rsidR="00972785" w:rsidRPr="00972785" w:rsidRDefault="00490907" w:rsidP="00576B50">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Кале</w:t>
      </w:r>
      <w:r w:rsidR="00972785" w:rsidRPr="00972785">
        <w:rPr>
          <w:rFonts w:ascii="Times New Roman" w:eastAsia="Times New Roman" w:hAnsi="Times New Roman" w:cs="Times New Roman"/>
          <w:b/>
          <w:bCs/>
          <w:sz w:val="24"/>
        </w:rPr>
        <w:t>ндарно-тематическое планирование уроков математики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8363"/>
        <w:gridCol w:w="1276"/>
        <w:gridCol w:w="2693"/>
      </w:tblGrid>
      <w:tr w:rsidR="00E924BA" w:rsidRPr="00972785" w:rsidTr="00601228">
        <w:trPr>
          <w:trHeight w:val="572"/>
        </w:trPr>
        <w:tc>
          <w:tcPr>
            <w:tcW w:w="1135" w:type="dxa"/>
            <w:shd w:val="clear" w:color="auto" w:fill="auto"/>
            <w:vAlign w:val="center"/>
          </w:tcPr>
          <w:p w:rsidR="00601228" w:rsidRDefault="00E924BA" w:rsidP="001B3BB3">
            <w:pPr>
              <w:spacing w:after="0" w:line="240" w:lineRule="auto"/>
              <w:jc w:val="center"/>
              <w:rPr>
                <w:rFonts w:ascii="Times New Roman" w:eastAsia="Times New Roman" w:hAnsi="Times New Roman" w:cs="Times New Roman"/>
                <w:b/>
                <w:sz w:val="24"/>
              </w:rPr>
            </w:pPr>
            <w:r w:rsidRPr="0097278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rsidR="00E924BA" w:rsidRPr="00972785" w:rsidRDefault="00E924BA" w:rsidP="001B3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урока</w:t>
            </w:r>
          </w:p>
        </w:tc>
        <w:tc>
          <w:tcPr>
            <w:tcW w:w="1701" w:type="dxa"/>
          </w:tcPr>
          <w:p w:rsidR="00E924BA" w:rsidRPr="00972785" w:rsidRDefault="00E924BA" w:rsidP="001B3BB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Дата</w:t>
            </w:r>
          </w:p>
        </w:tc>
        <w:tc>
          <w:tcPr>
            <w:tcW w:w="8363"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b/>
                <w:sz w:val="24"/>
              </w:rPr>
            </w:pPr>
            <w:r w:rsidRPr="00972785">
              <w:rPr>
                <w:rFonts w:ascii="Times New Roman" w:eastAsia="Times New Roman" w:hAnsi="Times New Roman" w:cs="Times New Roman"/>
                <w:b/>
                <w:sz w:val="24"/>
              </w:rPr>
              <w:t>Тема</w:t>
            </w:r>
            <w:r>
              <w:rPr>
                <w:rFonts w:ascii="Times New Roman" w:eastAsia="Times New Roman" w:hAnsi="Times New Roman" w:cs="Times New Roman"/>
                <w:b/>
                <w:sz w:val="24"/>
              </w:rPr>
              <w:t xml:space="preserve"> урока</w:t>
            </w:r>
          </w:p>
        </w:tc>
        <w:tc>
          <w:tcPr>
            <w:tcW w:w="1276" w:type="dxa"/>
            <w:shd w:val="clear" w:color="auto" w:fill="auto"/>
            <w:vAlign w:val="center"/>
          </w:tcPr>
          <w:p w:rsidR="00E924BA" w:rsidRPr="00972785" w:rsidRDefault="00E924BA" w:rsidP="0097278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Кол-во часов</w:t>
            </w:r>
          </w:p>
        </w:tc>
        <w:tc>
          <w:tcPr>
            <w:tcW w:w="2693" w:type="dxa"/>
            <w:shd w:val="clear" w:color="auto" w:fill="auto"/>
            <w:vAlign w:val="center"/>
          </w:tcPr>
          <w:p w:rsidR="00E924BA" w:rsidRPr="00972785" w:rsidRDefault="00E924BA" w:rsidP="00A16E65">
            <w:pPr>
              <w:spacing w:after="0" w:line="240" w:lineRule="auto"/>
              <w:jc w:val="center"/>
              <w:rPr>
                <w:rFonts w:ascii="Times New Roman" w:eastAsia="Times New Roman" w:hAnsi="Times New Roman" w:cs="Times New Roman"/>
                <w:b/>
                <w:sz w:val="24"/>
              </w:rPr>
            </w:pPr>
            <w:r w:rsidRPr="00972785">
              <w:rPr>
                <w:rFonts w:ascii="Times New Roman" w:eastAsia="Times New Roman" w:hAnsi="Times New Roman" w:cs="Times New Roman"/>
                <w:b/>
                <w:sz w:val="24"/>
              </w:rPr>
              <w:t>Вид контроля</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1</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r w:rsidR="006C41BD">
              <w:rPr>
                <w:rFonts w:ascii="Times New Roman" w:eastAsia="Times New Roman" w:hAnsi="Times New Roman" w:cs="Times New Roman"/>
                <w:sz w:val="24"/>
              </w:rPr>
              <w:t>.09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right w:val="single" w:sz="4" w:space="0" w:color="auto"/>
            </w:tcBorders>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2</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3</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Называем по порядку. Слева направо. Справа налево</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Знакомимся с таблицей</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r w:rsidR="006C41BD">
              <w:rPr>
                <w:rFonts w:ascii="Times New Roman" w:eastAsia="Times New Roman" w:hAnsi="Times New Roman" w:cs="Times New Roman"/>
                <w:sz w:val="24"/>
              </w:rPr>
              <w:t>.09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числами от 1 до 5</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самостоятельное выполнение узора по алгоритму</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числами от 6 до 9.</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Конструируем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r w:rsidR="006C41BD">
              <w:rPr>
                <w:rFonts w:ascii="Times New Roman" w:eastAsia="Times New Roman" w:hAnsi="Times New Roman" w:cs="Times New Roman"/>
                <w:sz w:val="24"/>
              </w:rPr>
              <w:t>.09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Учимся выполнять сложение</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Находим фигуры</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«Шагаем»  по линейке</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Учимся выполнять вычитание</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006C41BD">
              <w:rPr>
                <w:rFonts w:ascii="Times New Roman" w:eastAsia="Times New Roman" w:hAnsi="Times New Roman" w:cs="Times New Roman"/>
                <w:sz w:val="24"/>
              </w:rPr>
              <w:t>.09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1</w:t>
            </w:r>
            <w:r>
              <w:rPr>
                <w:rFonts w:ascii="Times New Roman" w:eastAsia="Times New Roman" w:hAnsi="Times New Roman" w:cs="Times New Roman"/>
                <w:sz w:val="24"/>
              </w:rPr>
              <w:t>5</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27.09</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Готовимся решать задачи</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28.09</w:t>
            </w:r>
          </w:p>
        </w:tc>
        <w:tc>
          <w:tcPr>
            <w:tcW w:w="8363" w:type="dxa"/>
            <w:shd w:val="clear" w:color="auto" w:fill="auto"/>
          </w:tcPr>
          <w:p w:rsidR="00E924BA"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Готовимся решать задачи</w:t>
            </w:r>
          </w:p>
          <w:p w:rsidR="00737CAB" w:rsidRPr="00972785" w:rsidRDefault="00737CAB"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Складываем числа</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2.10</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Складываем числа</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3.10</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Вычитаем числа</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4.10</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Различаем числа и цифры</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20</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5.10</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Знакомимся с числом и цифрой 0.</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6C41BD">
              <w:rPr>
                <w:rFonts w:ascii="Times New Roman" w:eastAsia="Times New Roman" w:hAnsi="Times New Roman" w:cs="Times New Roman"/>
                <w:sz w:val="24"/>
              </w:rPr>
              <w:t>.10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Измеряем длину в сантиметрах</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Практическая работа «отмеривание нити заданной длины»</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2</w:t>
            </w:r>
            <w:r>
              <w:rPr>
                <w:rFonts w:ascii="Times New Roman" w:eastAsia="Times New Roman" w:hAnsi="Times New Roman" w:cs="Times New Roman"/>
                <w:sz w:val="24"/>
              </w:rPr>
              <w:t>2</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Измеряем длину в сантиметрах</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Увеличение и уменьшение числа на 1</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Увеличение и уменьшение числа на 2</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r w:rsidR="006C41BD">
              <w:rPr>
                <w:rFonts w:ascii="Times New Roman" w:eastAsia="Times New Roman" w:hAnsi="Times New Roman" w:cs="Times New Roman"/>
                <w:sz w:val="24"/>
              </w:rPr>
              <w:t>.10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числом 10.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Измеряем длину в дециметрах</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Самостоятельная работа по нахождению длин отрезков</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18.10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Знакомимся    с многоугольниками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Знакомимся с задачей</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r w:rsidR="006C41BD">
              <w:rPr>
                <w:rFonts w:ascii="Times New Roman" w:eastAsia="Times New Roman" w:hAnsi="Times New Roman" w:cs="Times New Roman"/>
                <w:sz w:val="24"/>
              </w:rPr>
              <w:t>.10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Pr="00972785">
              <w:rPr>
                <w:rFonts w:ascii="Times New Roman" w:eastAsia="Times New Roman" w:hAnsi="Times New Roman" w:cs="Times New Roman"/>
                <w:sz w:val="24"/>
              </w:rPr>
              <w:t>.</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31</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Знакомимся с числами от 11 до 20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практическая работа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32</w:t>
            </w:r>
          </w:p>
        </w:tc>
        <w:tc>
          <w:tcPr>
            <w:tcW w:w="1701" w:type="dxa"/>
          </w:tcPr>
          <w:p w:rsidR="00E924BA" w:rsidRPr="00972785" w:rsidRDefault="006C41B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26.10</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числами от 11 до 20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xml:space="preserve">Индивидуальный, фронтальный </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33</w:t>
            </w:r>
          </w:p>
        </w:tc>
        <w:tc>
          <w:tcPr>
            <w:tcW w:w="1701" w:type="dxa"/>
          </w:tcPr>
          <w:p w:rsidR="00E924BA" w:rsidRPr="00972785" w:rsidRDefault="00FD68DD" w:rsidP="00FD68D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Измеряем длину в дециметрах и сантиметрах</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Практическая работа: « измерение длин сторон предметов».</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Составляем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Самостоятельная работа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35</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числами  от 1 до 20.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текущий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36</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Учимся выполнять  умножение</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текущий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37</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Учимся выполнять умножение</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Самостоятельное рисование башни по заданному условию.</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Составляем и 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39</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 от 1 до 20.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40</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Умножаем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Самостоятельное решение задач</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41</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Умножаем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42</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xml:space="preserve">Индивидуальный, </w:t>
            </w:r>
            <w:r w:rsidRPr="0057774E">
              <w:rPr>
                <w:rFonts w:ascii="Times New Roman" w:eastAsia="Times New Roman" w:hAnsi="Times New Roman" w:cs="Times New Roman"/>
                <w:sz w:val="20"/>
                <w:szCs w:val="20"/>
              </w:rPr>
              <w:lastRenderedPageBreak/>
              <w:t>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lastRenderedPageBreak/>
              <w:t>4</w:t>
            </w:r>
            <w:r>
              <w:rPr>
                <w:rFonts w:ascii="Times New Roman" w:eastAsia="Times New Roman" w:hAnsi="Times New Roman" w:cs="Times New Roman"/>
                <w:sz w:val="24"/>
              </w:rPr>
              <w:t>3</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4</w:t>
            </w:r>
            <w:r>
              <w:rPr>
                <w:rFonts w:ascii="Times New Roman" w:eastAsia="Times New Roman" w:hAnsi="Times New Roman" w:cs="Times New Roman"/>
                <w:sz w:val="24"/>
              </w:rPr>
              <w:t>4</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Проверяем верно  ли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4</w:t>
            </w:r>
            <w:r>
              <w:rPr>
                <w:rFonts w:ascii="Times New Roman" w:eastAsia="Times New Roman" w:hAnsi="Times New Roman" w:cs="Times New Roman"/>
                <w:sz w:val="24"/>
              </w:rPr>
              <w:t>5</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Учимся  выполнять деление</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4</w:t>
            </w:r>
            <w:r>
              <w:rPr>
                <w:rFonts w:ascii="Times New Roman" w:eastAsia="Times New Roman" w:hAnsi="Times New Roman" w:cs="Times New Roman"/>
                <w:sz w:val="24"/>
              </w:rPr>
              <w:t>6</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Делим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4</w:t>
            </w:r>
            <w:r>
              <w:rPr>
                <w:rFonts w:ascii="Times New Roman" w:eastAsia="Times New Roman" w:hAnsi="Times New Roman" w:cs="Times New Roman"/>
                <w:sz w:val="24"/>
              </w:rPr>
              <w:t>7</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6C41BD">
              <w:rPr>
                <w:rFonts w:ascii="Times New Roman" w:eastAsia="Times New Roman" w:hAnsi="Times New Roman" w:cs="Times New Roman"/>
                <w:sz w:val="24"/>
              </w:rPr>
              <w:t>.11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Делим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4</w:t>
            </w:r>
            <w:r>
              <w:rPr>
                <w:rFonts w:ascii="Times New Roman" w:eastAsia="Times New Roman" w:hAnsi="Times New Roman" w:cs="Times New Roman"/>
                <w:sz w:val="24"/>
              </w:rPr>
              <w:t>8</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Сравниваем</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49</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Работаем с числами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Самостоятельное составление примеров</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0</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1</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Складываем и вычитаем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2</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Складываем и вычитаем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3</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Умножаем и делим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4</w:t>
            </w:r>
            <w:r w:rsidRPr="00972785">
              <w:rPr>
                <w:rFonts w:ascii="Times New Roman" w:eastAsia="Times New Roman" w:hAnsi="Times New Roman" w:cs="Times New Roman"/>
                <w:sz w:val="24"/>
              </w:rPr>
              <w:t>.</w:t>
            </w:r>
          </w:p>
        </w:tc>
        <w:tc>
          <w:tcPr>
            <w:tcW w:w="1701" w:type="dxa"/>
          </w:tcPr>
          <w:p w:rsidR="00E924BA" w:rsidRPr="00972785" w:rsidRDefault="00FD68DD"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Решаем задачи разными способами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5</w:t>
            </w:r>
            <w:r>
              <w:rPr>
                <w:rFonts w:ascii="Times New Roman" w:eastAsia="Times New Roman" w:hAnsi="Times New Roman" w:cs="Times New Roman"/>
                <w:sz w:val="24"/>
              </w:rPr>
              <w:t>5-58</w:t>
            </w:r>
          </w:p>
          <w:p w:rsidR="00E924BA" w:rsidRPr="00972785" w:rsidRDefault="00E924BA" w:rsidP="001B3BB3">
            <w:pPr>
              <w:spacing w:after="0" w:line="240" w:lineRule="auto"/>
              <w:jc w:val="center"/>
              <w:rPr>
                <w:rFonts w:ascii="Times New Roman" w:eastAsia="Times New Roman" w:hAnsi="Times New Roman" w:cs="Times New Roman"/>
                <w:sz w:val="24"/>
              </w:rPr>
            </w:pPr>
          </w:p>
        </w:tc>
        <w:tc>
          <w:tcPr>
            <w:tcW w:w="1701" w:type="dxa"/>
          </w:tcPr>
          <w:p w:rsidR="00490907" w:rsidRDefault="00FD68DD" w:rsidP="00FD68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14,18</w:t>
            </w:r>
            <w:r w:rsidR="006C41BD">
              <w:rPr>
                <w:rFonts w:ascii="Times New Roman" w:eastAsia="Times New Roman" w:hAnsi="Times New Roman" w:cs="Times New Roman"/>
                <w:sz w:val="24"/>
              </w:rPr>
              <w:t>,</w:t>
            </w:r>
            <w:r>
              <w:rPr>
                <w:rFonts w:ascii="Times New Roman" w:eastAsia="Times New Roman" w:hAnsi="Times New Roman" w:cs="Times New Roman"/>
                <w:sz w:val="24"/>
              </w:rPr>
              <w:t>19</w:t>
            </w:r>
          </w:p>
          <w:p w:rsidR="00490907" w:rsidRDefault="00490907" w:rsidP="001B3BB3">
            <w:pPr>
              <w:spacing w:after="0" w:line="240" w:lineRule="auto"/>
              <w:jc w:val="center"/>
              <w:rPr>
                <w:rFonts w:ascii="Times New Roman" w:eastAsia="Times New Roman" w:hAnsi="Times New Roman" w:cs="Times New Roman"/>
                <w:sz w:val="24"/>
              </w:rPr>
            </w:pPr>
          </w:p>
          <w:p w:rsidR="00E924BA" w:rsidRPr="00A738B0" w:rsidRDefault="00FD68DD" w:rsidP="001B3BB3">
            <w:pPr>
              <w:spacing w:after="0" w:line="240" w:lineRule="auto"/>
              <w:jc w:val="center"/>
              <w:rPr>
                <w:rFonts w:ascii="Times New Roman" w:eastAsia="Times New Roman" w:hAnsi="Times New Roman" w:cs="Times New Roman"/>
                <w:b/>
                <w:sz w:val="24"/>
              </w:rPr>
            </w:pPr>
            <w:r w:rsidRPr="00A738B0">
              <w:rPr>
                <w:rFonts w:ascii="Times New Roman" w:eastAsia="Times New Roman" w:hAnsi="Times New Roman" w:cs="Times New Roman"/>
                <w:b/>
                <w:sz w:val="24"/>
              </w:rPr>
              <w:t>20</w:t>
            </w:r>
            <w:r w:rsidR="006C41BD" w:rsidRPr="00A738B0">
              <w:rPr>
                <w:rFonts w:ascii="Times New Roman" w:eastAsia="Times New Roman" w:hAnsi="Times New Roman" w:cs="Times New Roman"/>
                <w:b/>
                <w:sz w:val="24"/>
              </w:rPr>
              <w:t>.12</w:t>
            </w:r>
          </w:p>
        </w:tc>
        <w:tc>
          <w:tcPr>
            <w:tcW w:w="8363" w:type="dxa"/>
            <w:shd w:val="clear" w:color="auto" w:fill="auto"/>
            <w:vAlign w:val="center"/>
          </w:tcPr>
          <w:p w:rsidR="00E924BA"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изученного</w:t>
            </w:r>
          </w:p>
          <w:p w:rsidR="00490907" w:rsidRDefault="00490907" w:rsidP="00D30781">
            <w:pPr>
              <w:spacing w:after="0" w:line="240" w:lineRule="auto"/>
              <w:rPr>
                <w:rFonts w:ascii="Times New Roman" w:eastAsia="Times New Roman" w:hAnsi="Times New Roman" w:cs="Times New Roman"/>
                <w:sz w:val="24"/>
              </w:rPr>
            </w:pPr>
          </w:p>
          <w:p w:rsidR="00490907" w:rsidRPr="00A738B0" w:rsidRDefault="00490907" w:rsidP="00D30781">
            <w:pPr>
              <w:spacing w:after="0" w:line="240" w:lineRule="auto"/>
              <w:rPr>
                <w:rFonts w:ascii="Times New Roman" w:eastAsia="Times New Roman" w:hAnsi="Times New Roman" w:cs="Times New Roman"/>
                <w:b/>
                <w:sz w:val="24"/>
              </w:rPr>
            </w:pPr>
            <w:r w:rsidRPr="00A738B0">
              <w:rPr>
                <w:rFonts w:ascii="Times New Roman" w:eastAsia="Times New Roman" w:hAnsi="Times New Roman" w:cs="Times New Roman"/>
                <w:b/>
                <w:sz w:val="24"/>
              </w:rPr>
              <w:t>Контрольная работа «Складываем и вычитаем числа»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p w:rsidR="00490907"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Контрольная работа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59</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Работа над ошибками</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60</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006C41BD">
              <w:rPr>
                <w:rFonts w:ascii="Times New Roman" w:eastAsia="Times New Roman" w:hAnsi="Times New Roman" w:cs="Times New Roman"/>
                <w:sz w:val="24"/>
              </w:rPr>
              <w:t>.12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Закрепление изученного</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blPrEx>
          <w:tblLook w:val="04A0" w:firstRow="1" w:lastRow="0" w:firstColumn="1" w:lastColumn="0" w:noHBand="0" w:noVBand="1"/>
        </w:tblPrEx>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61-62</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26,27</w:t>
            </w:r>
            <w:r w:rsidR="006C41BD">
              <w:rPr>
                <w:rFonts w:ascii="Times New Roman" w:eastAsia="Times New Roman" w:hAnsi="Times New Roman" w:cs="Times New Roman"/>
                <w:sz w:val="24"/>
              </w:rPr>
              <w:t>.12</w:t>
            </w:r>
          </w:p>
        </w:tc>
        <w:tc>
          <w:tcPr>
            <w:tcW w:w="8363" w:type="dxa"/>
            <w:shd w:val="clear" w:color="auto" w:fill="auto"/>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Перестановка чисел при сложении</w:t>
            </w:r>
          </w:p>
        </w:tc>
        <w:tc>
          <w:tcPr>
            <w:tcW w:w="1276" w:type="dxa"/>
            <w:shd w:val="clear" w:color="auto" w:fill="auto"/>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63-64</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28, 9.01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Шар. Куб</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6</w:t>
            </w:r>
            <w:r>
              <w:rPr>
                <w:rFonts w:ascii="Times New Roman" w:eastAsia="Times New Roman" w:hAnsi="Times New Roman" w:cs="Times New Roman"/>
                <w:sz w:val="24"/>
              </w:rPr>
              <w:t>5-66</w:t>
            </w:r>
          </w:p>
        </w:tc>
        <w:tc>
          <w:tcPr>
            <w:tcW w:w="1701" w:type="dxa"/>
          </w:tcPr>
          <w:p w:rsidR="00E924BA"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10.01</w:t>
            </w:r>
          </w:p>
          <w:p w:rsidR="008B74EB"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Сложение с числом 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490907"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67-68</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15,16</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Свойства вычитания</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69-70</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17,18</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Вычитание числа 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71</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по теме «Свойства арифметических действий»</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72-73</w:t>
            </w:r>
          </w:p>
        </w:tc>
        <w:tc>
          <w:tcPr>
            <w:tcW w:w="1701" w:type="dxa"/>
          </w:tcPr>
          <w:p w:rsidR="00E924BA" w:rsidRPr="00972785" w:rsidRDefault="009A27DC" w:rsidP="009A27D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23,24</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Деление на группы по несколько предметов</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7</w:t>
            </w:r>
            <w:r>
              <w:rPr>
                <w:rFonts w:ascii="Times New Roman" w:eastAsia="Times New Roman" w:hAnsi="Times New Roman" w:cs="Times New Roman"/>
                <w:sz w:val="24"/>
              </w:rPr>
              <w:t>4-75</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000B6D04">
              <w:rPr>
                <w:rFonts w:ascii="Times New Roman" w:eastAsia="Times New Roman" w:hAnsi="Times New Roman" w:cs="Times New Roman"/>
                <w:sz w:val="24"/>
              </w:rPr>
              <w:t>,</w:t>
            </w:r>
            <w:r>
              <w:rPr>
                <w:rFonts w:ascii="Times New Roman" w:eastAsia="Times New Roman" w:hAnsi="Times New Roman" w:cs="Times New Roman"/>
                <w:sz w:val="24"/>
              </w:rPr>
              <w:t>29</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изученного материала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Самостоят</w:t>
            </w:r>
            <w:r w:rsidR="0057774E" w:rsidRPr="0057774E">
              <w:rPr>
                <w:rFonts w:ascii="Times New Roman" w:eastAsia="Times New Roman" w:hAnsi="Times New Roman" w:cs="Times New Roman"/>
                <w:sz w:val="20"/>
                <w:szCs w:val="20"/>
              </w:rPr>
              <w:t xml:space="preserve">ельная работа.         </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76-77</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30, 31</w:t>
            </w:r>
            <w:r w:rsidR="008B74EB">
              <w:rPr>
                <w:rFonts w:ascii="Times New Roman" w:eastAsia="Times New Roman" w:hAnsi="Times New Roman" w:cs="Times New Roman"/>
                <w:sz w:val="24"/>
              </w:rPr>
              <w:t>.01</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Сложение с числом 10</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78-79</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1.02, 5.02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и вычитание числа 1</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80-81</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6,7</w:t>
            </w:r>
            <w:r w:rsidR="008B74EB">
              <w:rPr>
                <w:rFonts w:ascii="Times New Roman" w:eastAsia="Times New Roman" w:hAnsi="Times New Roman" w:cs="Times New Roman"/>
                <w:sz w:val="24"/>
              </w:rPr>
              <w:t>.02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числа 2</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82</w:t>
            </w:r>
            <w:r w:rsidRPr="00972785">
              <w:rPr>
                <w:rFonts w:ascii="Times New Roman" w:eastAsia="Times New Roman" w:hAnsi="Times New Roman" w:cs="Times New Roman"/>
                <w:sz w:val="24"/>
              </w:rPr>
              <w:t>-</w:t>
            </w:r>
            <w:r>
              <w:rPr>
                <w:rFonts w:ascii="Times New Roman" w:eastAsia="Times New Roman" w:hAnsi="Times New Roman" w:cs="Times New Roman"/>
                <w:sz w:val="24"/>
              </w:rPr>
              <w:t>83</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8,12</w:t>
            </w:r>
            <w:r w:rsidR="008B74EB">
              <w:rPr>
                <w:rFonts w:ascii="Times New Roman" w:eastAsia="Times New Roman" w:hAnsi="Times New Roman" w:cs="Times New Roman"/>
                <w:sz w:val="24"/>
              </w:rPr>
              <w:t>.02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Вычитание числа 2</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84-85</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13,14</w:t>
            </w:r>
            <w:r w:rsidR="008B74EB">
              <w:rPr>
                <w:rFonts w:ascii="Times New Roman" w:eastAsia="Times New Roman" w:hAnsi="Times New Roman" w:cs="Times New Roman"/>
                <w:sz w:val="24"/>
              </w:rPr>
              <w:t>.02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числа 3</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86-87</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15,26</w:t>
            </w:r>
            <w:r w:rsidR="008B74EB">
              <w:rPr>
                <w:rFonts w:ascii="Times New Roman" w:eastAsia="Times New Roman" w:hAnsi="Times New Roman" w:cs="Times New Roman"/>
                <w:sz w:val="24"/>
              </w:rPr>
              <w:t>.02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Вычитание числа 3</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88-89</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27,28</w:t>
            </w:r>
            <w:r w:rsidR="008B74EB">
              <w:rPr>
                <w:rFonts w:ascii="Times New Roman" w:eastAsia="Times New Roman" w:hAnsi="Times New Roman" w:cs="Times New Roman"/>
                <w:sz w:val="24"/>
              </w:rPr>
              <w:t>.02</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числа 4</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90-91</w:t>
            </w:r>
          </w:p>
        </w:tc>
        <w:tc>
          <w:tcPr>
            <w:tcW w:w="1701" w:type="dxa"/>
          </w:tcPr>
          <w:p w:rsidR="008B74EB" w:rsidRDefault="009A27DC" w:rsidP="009A27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74EB">
              <w:rPr>
                <w:rFonts w:ascii="Times New Roman" w:eastAsia="Times New Roman" w:hAnsi="Times New Roman" w:cs="Times New Roman"/>
                <w:sz w:val="24"/>
              </w:rPr>
              <w:t>1.03</w:t>
            </w:r>
          </w:p>
          <w:p w:rsidR="009A27DC" w:rsidRPr="00972785" w:rsidRDefault="009A27DC" w:rsidP="009A27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5.03</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Вычитание числа 4</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Тест</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92-93</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6,7</w:t>
            </w:r>
            <w:r w:rsidR="008B74EB">
              <w:rPr>
                <w:rFonts w:ascii="Times New Roman" w:eastAsia="Times New Roman" w:hAnsi="Times New Roman" w:cs="Times New Roman"/>
                <w:sz w:val="24"/>
              </w:rPr>
              <w:t>.03</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и вычитание однозначного числа второго десятка без перехода через разряд и с переходом через разряд</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w:t>
            </w:r>
            <w:r w:rsidR="0057774E" w:rsidRPr="0057774E">
              <w:rPr>
                <w:rFonts w:ascii="Times New Roman" w:eastAsia="Times New Roman" w:hAnsi="Times New Roman" w:cs="Times New Roman"/>
                <w:sz w:val="20"/>
                <w:szCs w:val="20"/>
              </w:rPr>
              <w:t xml:space="preserve">амостоятельная работа. </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94-95</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12,13</w:t>
            </w:r>
            <w:r w:rsidR="008B74EB">
              <w:rPr>
                <w:rFonts w:ascii="Times New Roman" w:eastAsia="Times New Roman" w:hAnsi="Times New Roman" w:cs="Times New Roman"/>
                <w:sz w:val="24"/>
              </w:rPr>
              <w:t>.03</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и вычитание числа 5</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Текущий. 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96-97</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14,15</w:t>
            </w:r>
            <w:r w:rsidR="008B74EB">
              <w:rPr>
                <w:rFonts w:ascii="Times New Roman" w:eastAsia="Times New Roman" w:hAnsi="Times New Roman" w:cs="Times New Roman"/>
                <w:sz w:val="24"/>
              </w:rPr>
              <w:t>.03</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и вычитание</w:t>
            </w:r>
          </w:p>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числа 6</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98-99</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r w:rsidRPr="00A738B0">
              <w:rPr>
                <w:rFonts w:ascii="Times New Roman" w:eastAsia="Times New Roman" w:hAnsi="Times New Roman" w:cs="Times New Roman"/>
                <w:b/>
                <w:sz w:val="24"/>
              </w:rPr>
              <w:t>20</w:t>
            </w:r>
            <w:r w:rsidR="008B74EB" w:rsidRPr="00A738B0">
              <w:rPr>
                <w:rFonts w:ascii="Times New Roman" w:eastAsia="Times New Roman" w:hAnsi="Times New Roman" w:cs="Times New Roman"/>
                <w:b/>
                <w:sz w:val="24"/>
              </w:rPr>
              <w:t>.03</w:t>
            </w:r>
          </w:p>
        </w:tc>
        <w:tc>
          <w:tcPr>
            <w:tcW w:w="8363" w:type="dxa"/>
            <w:shd w:val="clear" w:color="auto" w:fill="auto"/>
            <w:vAlign w:val="center"/>
          </w:tcPr>
          <w:p w:rsidR="00E924BA"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изученного по теме « Прибавление и вычитание чисел второго десятка с переходом через разряд»</w:t>
            </w:r>
          </w:p>
          <w:p w:rsidR="00A738B0" w:rsidRPr="00A738B0" w:rsidRDefault="00A738B0" w:rsidP="00D30781">
            <w:pPr>
              <w:spacing w:after="0" w:line="240" w:lineRule="auto"/>
              <w:rPr>
                <w:rFonts w:ascii="Times New Roman" w:eastAsia="Times New Roman" w:hAnsi="Times New Roman" w:cs="Times New Roman"/>
                <w:b/>
                <w:sz w:val="24"/>
                <w:szCs w:val="24"/>
              </w:rPr>
            </w:pPr>
            <w:r w:rsidRPr="00A738B0">
              <w:rPr>
                <w:rFonts w:ascii="Times New Roman" w:hAnsi="Times New Roman" w:cs="Times New Roman"/>
                <w:b/>
                <w:sz w:val="24"/>
                <w:szCs w:val="24"/>
              </w:rPr>
              <w:t>Проверочная работа по теме: «Сложение и вычитание чисел от 1 до 6».</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w:t>
            </w:r>
            <w:r w:rsidR="0057774E" w:rsidRPr="0057774E">
              <w:rPr>
                <w:rFonts w:ascii="Times New Roman" w:eastAsia="Times New Roman" w:hAnsi="Times New Roman" w:cs="Times New Roman"/>
                <w:sz w:val="20"/>
                <w:szCs w:val="20"/>
              </w:rPr>
              <w:t xml:space="preserve">амостоятельная работа. </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100-101</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21,22</w:t>
            </w:r>
            <w:r w:rsidR="008B74EB">
              <w:rPr>
                <w:rFonts w:ascii="Times New Roman" w:eastAsia="Times New Roman" w:hAnsi="Times New Roman" w:cs="Times New Roman"/>
                <w:sz w:val="24"/>
              </w:rPr>
              <w:t>.03</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Сравнение чисел</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102</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Сравнение. Результат сравнения</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103-104</w:t>
            </w:r>
          </w:p>
        </w:tc>
        <w:tc>
          <w:tcPr>
            <w:tcW w:w="1701" w:type="dxa"/>
          </w:tcPr>
          <w:p w:rsidR="00E924BA"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3.04</w:t>
            </w:r>
          </w:p>
          <w:p w:rsidR="008B74EB"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На сколько больше или меньше</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Взаимопроверка</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105-106</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5,9</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Увеличение числа на несколько единиц</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sidRPr="00972785">
              <w:rPr>
                <w:rFonts w:ascii="Times New Roman" w:eastAsia="Times New Roman" w:hAnsi="Times New Roman" w:cs="Times New Roman"/>
                <w:sz w:val="24"/>
              </w:rPr>
              <w:t>1</w:t>
            </w:r>
            <w:r>
              <w:rPr>
                <w:rFonts w:ascii="Times New Roman" w:eastAsia="Times New Roman" w:hAnsi="Times New Roman" w:cs="Times New Roman"/>
                <w:sz w:val="24"/>
              </w:rPr>
              <w:t>07-108</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10,11</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Уменьшение числа на несколько единиц</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109-110</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r w:rsidRPr="00A738B0">
              <w:rPr>
                <w:rFonts w:ascii="Times New Roman" w:eastAsia="Times New Roman" w:hAnsi="Times New Roman" w:cs="Times New Roman"/>
                <w:b/>
                <w:sz w:val="24"/>
              </w:rPr>
              <w:t>16</w:t>
            </w:r>
            <w:r w:rsidR="008B74EB" w:rsidRPr="00A738B0">
              <w:rPr>
                <w:rFonts w:ascii="Times New Roman" w:eastAsia="Times New Roman" w:hAnsi="Times New Roman" w:cs="Times New Roman"/>
                <w:b/>
                <w:sz w:val="24"/>
              </w:rPr>
              <w:t>.04</w:t>
            </w:r>
          </w:p>
        </w:tc>
        <w:tc>
          <w:tcPr>
            <w:tcW w:w="8363" w:type="dxa"/>
            <w:shd w:val="clear" w:color="auto" w:fill="auto"/>
            <w:vAlign w:val="center"/>
          </w:tcPr>
          <w:p w:rsidR="00E924BA"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изученного материала по теме «Сравнение чисел»</w:t>
            </w:r>
          </w:p>
          <w:p w:rsidR="00A738B0" w:rsidRPr="00A738B0" w:rsidRDefault="00A738B0" w:rsidP="00D30781">
            <w:pPr>
              <w:spacing w:after="0" w:line="240" w:lineRule="auto"/>
              <w:rPr>
                <w:rFonts w:ascii="Times New Roman" w:eastAsia="Times New Roman" w:hAnsi="Times New Roman" w:cs="Times New Roman"/>
                <w:b/>
                <w:sz w:val="24"/>
              </w:rPr>
            </w:pPr>
            <w:r w:rsidRPr="00A738B0">
              <w:rPr>
                <w:b/>
                <w:sz w:val="28"/>
                <w:szCs w:val="28"/>
              </w:rPr>
              <w:t>Проверочная работа по теме: «Сравнение чисел»</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xml:space="preserve">Самостоятельная работа. </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111-112</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17,18</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Прибавление чисел 7, 8 и 9</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113-114</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19,23</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Вычитание чисел 7, 8 и 9</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115</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Связь вычитания со сложением</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 xml:space="preserve">Индивидуальный, </w:t>
            </w:r>
            <w:r w:rsidRPr="0057774E">
              <w:rPr>
                <w:rFonts w:ascii="Times New Roman" w:eastAsia="Times New Roman" w:hAnsi="Times New Roman" w:cs="Times New Roman"/>
                <w:sz w:val="20"/>
                <w:szCs w:val="20"/>
              </w:rPr>
              <w:lastRenderedPageBreak/>
              <w:t>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116</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r w:rsidR="008B74EB">
              <w:rPr>
                <w:rFonts w:ascii="Times New Roman" w:eastAsia="Times New Roman" w:hAnsi="Times New Roman" w:cs="Times New Roman"/>
                <w:sz w:val="24"/>
              </w:rPr>
              <w:t>.04</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материала по теме «Сложение и вычитание чисел второго десятка с переходом через разряд»</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117-120</w:t>
            </w:r>
          </w:p>
          <w:p w:rsidR="00E924BA" w:rsidRPr="00972785" w:rsidRDefault="00E924BA" w:rsidP="001B3BB3">
            <w:pPr>
              <w:spacing w:after="0" w:line="240" w:lineRule="auto"/>
              <w:jc w:val="center"/>
              <w:rPr>
                <w:rFonts w:ascii="Times New Roman" w:eastAsia="Times New Roman" w:hAnsi="Times New Roman" w:cs="Times New Roman"/>
                <w:sz w:val="24"/>
              </w:rPr>
            </w:pPr>
          </w:p>
        </w:tc>
        <w:tc>
          <w:tcPr>
            <w:tcW w:w="1701" w:type="dxa"/>
          </w:tcPr>
          <w:p w:rsidR="00E924BA"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26, 30</w:t>
            </w:r>
            <w:r w:rsidR="008B74EB">
              <w:rPr>
                <w:rFonts w:ascii="Times New Roman" w:eastAsia="Times New Roman" w:hAnsi="Times New Roman" w:cs="Times New Roman"/>
                <w:sz w:val="24"/>
              </w:rPr>
              <w:t>.04</w:t>
            </w:r>
          </w:p>
          <w:p w:rsidR="008B74EB"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r w:rsidR="008B74EB">
              <w:rPr>
                <w:rFonts w:ascii="Times New Roman" w:eastAsia="Times New Roman" w:hAnsi="Times New Roman" w:cs="Times New Roman"/>
                <w:sz w:val="24"/>
              </w:rPr>
              <w:t>.05</w:t>
            </w:r>
            <w:r>
              <w:rPr>
                <w:rFonts w:ascii="Times New Roman" w:eastAsia="Times New Roman" w:hAnsi="Times New Roman" w:cs="Times New Roman"/>
                <w:sz w:val="24"/>
              </w:rPr>
              <w:t>, 7.05</w:t>
            </w:r>
          </w:p>
        </w:tc>
        <w:tc>
          <w:tcPr>
            <w:tcW w:w="8363" w:type="dxa"/>
            <w:shd w:val="clear" w:color="auto" w:fill="auto"/>
            <w:vAlign w:val="center"/>
          </w:tcPr>
          <w:p w:rsidR="00E924BA" w:rsidRPr="00A21CAF" w:rsidRDefault="00E924BA" w:rsidP="00D30781">
            <w:pPr>
              <w:spacing w:after="0" w:line="240" w:lineRule="auto"/>
              <w:rPr>
                <w:rFonts w:ascii="Times New Roman" w:eastAsia="Times New Roman" w:hAnsi="Times New Roman" w:cs="Times New Roman"/>
                <w:sz w:val="24"/>
                <w:szCs w:val="24"/>
              </w:rPr>
            </w:pPr>
            <w:r w:rsidRPr="00A21CAF">
              <w:rPr>
                <w:rFonts w:ascii="Times New Roman" w:eastAsia="Times New Roman" w:hAnsi="Times New Roman" w:cs="Times New Roman"/>
                <w:sz w:val="24"/>
                <w:szCs w:val="24"/>
              </w:rPr>
              <w:t>Сложение и вычитание. Скобки</w:t>
            </w:r>
          </w:p>
          <w:p w:rsidR="00A21CAF" w:rsidRPr="00A21CAF" w:rsidRDefault="00A21CAF" w:rsidP="00D30781">
            <w:pPr>
              <w:spacing w:after="0" w:line="240" w:lineRule="auto"/>
              <w:rPr>
                <w:rFonts w:ascii="Times New Roman" w:eastAsia="Times New Roman" w:hAnsi="Times New Roman" w:cs="Times New Roman"/>
                <w:b/>
                <w:sz w:val="24"/>
              </w:rPr>
            </w:pP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121</w:t>
            </w:r>
          </w:p>
        </w:tc>
        <w:tc>
          <w:tcPr>
            <w:tcW w:w="1701" w:type="dxa"/>
          </w:tcPr>
          <w:p w:rsidR="00E924BA" w:rsidRPr="00A738B0" w:rsidRDefault="009A27DC" w:rsidP="001B3BB3">
            <w:pPr>
              <w:spacing w:after="0" w:line="240" w:lineRule="auto"/>
              <w:jc w:val="center"/>
              <w:rPr>
                <w:rFonts w:ascii="Times New Roman" w:eastAsia="Times New Roman" w:hAnsi="Times New Roman" w:cs="Times New Roman"/>
                <w:b/>
                <w:sz w:val="24"/>
              </w:rPr>
            </w:pPr>
            <w:r w:rsidRPr="00A738B0">
              <w:rPr>
                <w:rFonts w:ascii="Times New Roman" w:eastAsia="Times New Roman" w:hAnsi="Times New Roman" w:cs="Times New Roman"/>
                <w:b/>
                <w:sz w:val="24"/>
              </w:rPr>
              <w:t>8</w:t>
            </w:r>
            <w:r w:rsidR="008B74EB" w:rsidRPr="00A738B0">
              <w:rPr>
                <w:rFonts w:ascii="Times New Roman" w:eastAsia="Times New Roman" w:hAnsi="Times New Roman" w:cs="Times New Roman"/>
                <w:b/>
                <w:sz w:val="24"/>
              </w:rPr>
              <w:t>.05</w:t>
            </w:r>
          </w:p>
        </w:tc>
        <w:tc>
          <w:tcPr>
            <w:tcW w:w="8363" w:type="dxa"/>
            <w:shd w:val="clear" w:color="auto" w:fill="auto"/>
            <w:vAlign w:val="center"/>
          </w:tcPr>
          <w:p w:rsidR="00E924BA" w:rsidRPr="00A738B0" w:rsidRDefault="00E924BA" w:rsidP="00D30781">
            <w:pPr>
              <w:spacing w:after="0" w:line="240" w:lineRule="auto"/>
              <w:rPr>
                <w:rFonts w:ascii="Times New Roman" w:eastAsia="Times New Roman" w:hAnsi="Times New Roman" w:cs="Times New Roman"/>
                <w:b/>
                <w:sz w:val="24"/>
              </w:rPr>
            </w:pPr>
            <w:r w:rsidRPr="00A738B0">
              <w:rPr>
                <w:rFonts w:ascii="Times New Roman" w:eastAsia="Times New Roman" w:hAnsi="Times New Roman" w:cs="Times New Roman"/>
                <w:b/>
                <w:sz w:val="24"/>
              </w:rPr>
              <w:t>Педагогическая диагностика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shd w:val="clear" w:color="auto" w:fill="auto"/>
            <w:vAlign w:val="center"/>
          </w:tcPr>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Самостоятельная работа. Самопроверка.</w:t>
            </w:r>
          </w:p>
          <w:p w:rsidR="00E924BA" w:rsidRPr="0057774E" w:rsidRDefault="00E924BA"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Анализ работы</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122-123</w:t>
            </w:r>
          </w:p>
        </w:tc>
        <w:tc>
          <w:tcPr>
            <w:tcW w:w="1701" w:type="dxa"/>
          </w:tcPr>
          <w:p w:rsidR="00E924BA" w:rsidRPr="00972785" w:rsidRDefault="009A27DC"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10,14</w:t>
            </w:r>
            <w:r w:rsidR="008B74EB">
              <w:rPr>
                <w:rFonts w:ascii="Times New Roman" w:eastAsia="Times New Roman" w:hAnsi="Times New Roman" w:cs="Times New Roman"/>
                <w:sz w:val="24"/>
              </w:rPr>
              <w:t>.05</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Зеркальное отражение предметов</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124-125</w:t>
            </w:r>
          </w:p>
        </w:tc>
        <w:tc>
          <w:tcPr>
            <w:tcW w:w="1701" w:type="dxa"/>
          </w:tcPr>
          <w:p w:rsidR="00E924BA" w:rsidRPr="00972785" w:rsidRDefault="008B74EB"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r w:rsidR="009A27DC">
              <w:rPr>
                <w:rFonts w:ascii="Times New Roman" w:eastAsia="Times New Roman" w:hAnsi="Times New Roman" w:cs="Times New Roman"/>
                <w:sz w:val="24"/>
              </w:rPr>
              <w:t>5, 16</w:t>
            </w:r>
            <w:r>
              <w:rPr>
                <w:rFonts w:ascii="Times New Roman" w:eastAsia="Times New Roman" w:hAnsi="Times New Roman" w:cs="Times New Roman"/>
                <w:sz w:val="24"/>
              </w:rPr>
              <w:t>.05</w:t>
            </w:r>
          </w:p>
        </w:tc>
        <w:tc>
          <w:tcPr>
            <w:tcW w:w="8363" w:type="dxa"/>
            <w:shd w:val="clear" w:color="auto" w:fill="auto"/>
            <w:vAlign w:val="center"/>
          </w:tcPr>
          <w:p w:rsidR="00E924BA"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Симметрия</w:t>
            </w:r>
          </w:p>
          <w:p w:rsidR="00A21CAF" w:rsidRPr="00972785" w:rsidRDefault="00A21CAF" w:rsidP="00D30781">
            <w:pPr>
              <w:spacing w:after="0" w:line="240" w:lineRule="auto"/>
              <w:rPr>
                <w:rFonts w:ascii="Times New Roman" w:eastAsia="Times New Roman" w:hAnsi="Times New Roman" w:cs="Times New Roman"/>
                <w:sz w:val="24"/>
              </w:rPr>
            </w:pPr>
            <w:r w:rsidRPr="00A21CAF">
              <w:rPr>
                <w:rFonts w:ascii="Times New Roman" w:hAnsi="Times New Roman" w:cs="Times New Roman"/>
                <w:b/>
                <w:sz w:val="24"/>
                <w:szCs w:val="24"/>
              </w:rPr>
              <w:t>Итоговая контрольная работа.</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126-127</w:t>
            </w:r>
          </w:p>
        </w:tc>
        <w:tc>
          <w:tcPr>
            <w:tcW w:w="1701" w:type="dxa"/>
          </w:tcPr>
          <w:p w:rsidR="00E924BA" w:rsidRPr="00972785" w:rsidRDefault="00DE3629" w:rsidP="00DE362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r w:rsidR="00BD0548">
              <w:rPr>
                <w:rFonts w:ascii="Times New Roman" w:eastAsia="Times New Roman" w:hAnsi="Times New Roman" w:cs="Times New Roman"/>
                <w:sz w:val="24"/>
              </w:rPr>
              <w:t>,</w:t>
            </w:r>
            <w:r>
              <w:rPr>
                <w:rFonts w:ascii="Times New Roman" w:eastAsia="Times New Roman" w:hAnsi="Times New Roman" w:cs="Times New Roman"/>
                <w:sz w:val="24"/>
              </w:rPr>
              <w:t>2</w:t>
            </w:r>
            <w:r w:rsidR="00BD0548">
              <w:rPr>
                <w:rFonts w:ascii="Times New Roman" w:eastAsia="Times New Roman" w:hAnsi="Times New Roman" w:cs="Times New Roman"/>
                <w:sz w:val="24"/>
              </w:rPr>
              <w:t>1</w:t>
            </w:r>
            <w:r w:rsidR="008B74EB">
              <w:rPr>
                <w:rFonts w:ascii="Times New Roman" w:eastAsia="Times New Roman" w:hAnsi="Times New Roman" w:cs="Times New Roman"/>
                <w:sz w:val="24"/>
              </w:rPr>
              <w:t>.05</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Оси симметрии фигуры</w:t>
            </w:r>
          </w:p>
        </w:tc>
        <w:tc>
          <w:tcPr>
            <w:tcW w:w="1276" w:type="dxa"/>
            <w:shd w:val="clear" w:color="auto" w:fill="auto"/>
            <w:vAlign w:val="center"/>
          </w:tcPr>
          <w:p w:rsidR="00E924BA" w:rsidRPr="00972785" w:rsidRDefault="00E924BA"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r w:rsidR="00E924BA" w:rsidRPr="00972785" w:rsidTr="00601228">
        <w:tc>
          <w:tcPr>
            <w:tcW w:w="1135" w:type="dxa"/>
            <w:shd w:val="clear" w:color="auto" w:fill="auto"/>
            <w:vAlign w:val="center"/>
          </w:tcPr>
          <w:p w:rsidR="00E924BA" w:rsidRPr="00972785" w:rsidRDefault="00DE3629"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128-130</w:t>
            </w:r>
          </w:p>
        </w:tc>
        <w:tc>
          <w:tcPr>
            <w:tcW w:w="1701" w:type="dxa"/>
          </w:tcPr>
          <w:p w:rsidR="00E924BA" w:rsidRPr="00972785" w:rsidRDefault="008B74EB" w:rsidP="00DE36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22,23,24</w:t>
            </w:r>
            <w:r w:rsidR="00DE3629">
              <w:rPr>
                <w:rFonts w:ascii="Times New Roman" w:eastAsia="Times New Roman" w:hAnsi="Times New Roman" w:cs="Times New Roman"/>
                <w:sz w:val="24"/>
              </w:rPr>
              <w:t>.</w:t>
            </w:r>
            <w:r w:rsidR="001C32D9">
              <w:rPr>
                <w:rFonts w:ascii="Times New Roman" w:eastAsia="Times New Roman" w:hAnsi="Times New Roman" w:cs="Times New Roman"/>
                <w:sz w:val="24"/>
              </w:rPr>
              <w:t>05</w:t>
            </w:r>
          </w:p>
        </w:tc>
        <w:tc>
          <w:tcPr>
            <w:tcW w:w="8363" w:type="dxa"/>
            <w:shd w:val="clear" w:color="auto" w:fill="auto"/>
            <w:vAlign w:val="center"/>
          </w:tcPr>
          <w:p w:rsidR="00E924BA" w:rsidRPr="00972785" w:rsidRDefault="00E924BA" w:rsidP="00D30781">
            <w:pPr>
              <w:spacing w:after="0" w:line="240" w:lineRule="auto"/>
              <w:rPr>
                <w:rFonts w:ascii="Times New Roman" w:eastAsia="Times New Roman" w:hAnsi="Times New Roman" w:cs="Times New Roman"/>
                <w:sz w:val="24"/>
              </w:rPr>
            </w:pPr>
            <w:r w:rsidRPr="00972785">
              <w:rPr>
                <w:rFonts w:ascii="Times New Roman" w:eastAsia="Times New Roman" w:hAnsi="Times New Roman" w:cs="Times New Roman"/>
                <w:sz w:val="24"/>
              </w:rPr>
              <w:t>Повторение изученного материала</w:t>
            </w:r>
          </w:p>
        </w:tc>
        <w:tc>
          <w:tcPr>
            <w:tcW w:w="1276" w:type="dxa"/>
            <w:shd w:val="clear" w:color="auto" w:fill="auto"/>
            <w:vAlign w:val="center"/>
          </w:tcPr>
          <w:p w:rsidR="00E924BA" w:rsidRPr="00972785" w:rsidRDefault="00DE3629" w:rsidP="001B3BB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693" w:type="dxa"/>
            <w:shd w:val="clear" w:color="auto" w:fill="auto"/>
            <w:vAlign w:val="center"/>
          </w:tcPr>
          <w:p w:rsidR="00E924BA" w:rsidRPr="0057774E" w:rsidRDefault="0057774E" w:rsidP="001B3BB3">
            <w:pPr>
              <w:spacing w:after="0" w:line="240" w:lineRule="auto"/>
              <w:jc w:val="center"/>
              <w:rPr>
                <w:rFonts w:ascii="Times New Roman" w:eastAsia="Times New Roman" w:hAnsi="Times New Roman" w:cs="Times New Roman"/>
                <w:sz w:val="20"/>
                <w:szCs w:val="20"/>
              </w:rPr>
            </w:pPr>
            <w:r w:rsidRPr="0057774E">
              <w:rPr>
                <w:rFonts w:ascii="Times New Roman" w:eastAsia="Times New Roman" w:hAnsi="Times New Roman" w:cs="Times New Roman"/>
                <w:sz w:val="20"/>
                <w:szCs w:val="20"/>
              </w:rPr>
              <w:t>Индивидуальный, фронтальный</w:t>
            </w:r>
          </w:p>
        </w:tc>
      </w:tr>
    </w:tbl>
    <w:p w:rsidR="00176269" w:rsidRDefault="00176269" w:rsidP="001B3BB3">
      <w:pPr>
        <w:spacing w:after="0" w:line="240" w:lineRule="auto"/>
        <w:jc w:val="center"/>
        <w:rPr>
          <w:rFonts w:ascii="Times New Roman" w:eastAsia="Times New Roman" w:hAnsi="Times New Roman" w:cs="Times New Roman"/>
          <w:sz w:val="24"/>
        </w:rPr>
      </w:pPr>
    </w:p>
    <w:p w:rsidR="00176269" w:rsidRDefault="00176269">
      <w:pPr>
        <w:spacing w:after="0" w:line="240" w:lineRule="auto"/>
        <w:jc w:val="center"/>
        <w:rPr>
          <w:rFonts w:ascii="Times New Roman" w:eastAsia="Times New Roman" w:hAnsi="Times New Roman" w:cs="Times New Roman"/>
          <w:b/>
          <w:sz w:val="24"/>
        </w:rPr>
      </w:pPr>
    </w:p>
    <w:p w:rsidR="00176269" w:rsidRDefault="00176269">
      <w:pPr>
        <w:spacing w:after="0" w:line="240" w:lineRule="auto"/>
        <w:jc w:val="center"/>
        <w:rPr>
          <w:rFonts w:ascii="Times New Roman" w:eastAsia="Times New Roman" w:hAnsi="Times New Roman" w:cs="Times New Roman"/>
          <w:b/>
          <w:sz w:val="24"/>
        </w:rPr>
      </w:pPr>
    </w:p>
    <w:p w:rsidR="005B2BC4" w:rsidRPr="00A21CAF" w:rsidRDefault="005B2BC4" w:rsidP="005B2BC4">
      <w:pPr>
        <w:jc w:val="center"/>
        <w:rPr>
          <w:rFonts w:ascii="Times New Roman" w:hAnsi="Times New Roman"/>
          <w:b/>
          <w:sz w:val="28"/>
          <w:szCs w:val="28"/>
        </w:rPr>
      </w:pPr>
      <w:r w:rsidRPr="00A21CAF">
        <w:rPr>
          <w:rFonts w:ascii="Times New Roman" w:hAnsi="Times New Roman"/>
          <w:b/>
          <w:sz w:val="28"/>
          <w:szCs w:val="28"/>
        </w:rPr>
        <w:t>График контрольных работ по  математике</w:t>
      </w:r>
    </w:p>
    <w:p w:rsidR="005B2BC4" w:rsidRPr="00A21CAF" w:rsidRDefault="005B2BC4" w:rsidP="005B2BC4">
      <w:pPr>
        <w:rPr>
          <w:rFonts w:ascii="Times New Roman" w:hAnsi="Times New Roman"/>
          <w:b/>
          <w:sz w:val="28"/>
          <w:szCs w:val="28"/>
        </w:rPr>
      </w:pPr>
    </w:p>
    <w:tbl>
      <w:tblPr>
        <w:tblStyle w:val="a3"/>
        <w:tblW w:w="14175" w:type="dxa"/>
        <w:tblInd w:w="675" w:type="dxa"/>
        <w:tblLook w:val="04A0" w:firstRow="1" w:lastRow="0" w:firstColumn="1" w:lastColumn="0" w:noHBand="0" w:noVBand="1"/>
      </w:tblPr>
      <w:tblGrid>
        <w:gridCol w:w="1134"/>
        <w:gridCol w:w="10348"/>
        <w:gridCol w:w="2693"/>
      </w:tblGrid>
      <w:tr w:rsidR="005B2BC4" w:rsidRPr="002E4584" w:rsidTr="00A738B0">
        <w:tc>
          <w:tcPr>
            <w:tcW w:w="1134" w:type="dxa"/>
          </w:tcPr>
          <w:p w:rsidR="005B2BC4" w:rsidRPr="00A738B0" w:rsidRDefault="005B2BC4" w:rsidP="000D0541">
            <w:pPr>
              <w:jc w:val="center"/>
              <w:rPr>
                <w:b/>
                <w:sz w:val="28"/>
                <w:szCs w:val="28"/>
              </w:rPr>
            </w:pPr>
            <w:r w:rsidRPr="00A738B0">
              <w:rPr>
                <w:b/>
                <w:sz w:val="28"/>
                <w:szCs w:val="28"/>
              </w:rPr>
              <w:t>№</w:t>
            </w:r>
          </w:p>
        </w:tc>
        <w:tc>
          <w:tcPr>
            <w:tcW w:w="10348" w:type="dxa"/>
          </w:tcPr>
          <w:p w:rsidR="005B2BC4" w:rsidRPr="00A738B0" w:rsidRDefault="005B2BC4" w:rsidP="000D0541">
            <w:pPr>
              <w:rPr>
                <w:b/>
                <w:sz w:val="28"/>
                <w:szCs w:val="28"/>
              </w:rPr>
            </w:pPr>
            <w:r w:rsidRPr="00A738B0">
              <w:rPr>
                <w:b/>
                <w:sz w:val="28"/>
                <w:szCs w:val="28"/>
              </w:rPr>
              <w:t xml:space="preserve">                                   Вид работы</w:t>
            </w:r>
          </w:p>
        </w:tc>
        <w:tc>
          <w:tcPr>
            <w:tcW w:w="2693" w:type="dxa"/>
          </w:tcPr>
          <w:p w:rsidR="005B2BC4" w:rsidRPr="00A738B0" w:rsidRDefault="005B2BC4" w:rsidP="000D0541">
            <w:pPr>
              <w:jc w:val="center"/>
              <w:rPr>
                <w:b/>
                <w:sz w:val="28"/>
                <w:szCs w:val="28"/>
              </w:rPr>
            </w:pPr>
            <w:r w:rsidRPr="00A738B0">
              <w:rPr>
                <w:b/>
                <w:sz w:val="28"/>
                <w:szCs w:val="28"/>
              </w:rPr>
              <w:t>Дата</w:t>
            </w:r>
          </w:p>
        </w:tc>
      </w:tr>
      <w:tr w:rsidR="005B2BC4" w:rsidRPr="001F1319" w:rsidTr="00A738B0">
        <w:tc>
          <w:tcPr>
            <w:tcW w:w="1134" w:type="dxa"/>
          </w:tcPr>
          <w:p w:rsidR="005B2BC4" w:rsidRPr="00A738B0" w:rsidRDefault="005B2BC4" w:rsidP="000D0541">
            <w:pPr>
              <w:jc w:val="center"/>
              <w:rPr>
                <w:sz w:val="28"/>
                <w:szCs w:val="28"/>
              </w:rPr>
            </w:pPr>
            <w:r w:rsidRPr="00A738B0">
              <w:rPr>
                <w:sz w:val="28"/>
                <w:szCs w:val="28"/>
              </w:rPr>
              <w:t>1</w:t>
            </w:r>
          </w:p>
        </w:tc>
        <w:tc>
          <w:tcPr>
            <w:tcW w:w="10348" w:type="dxa"/>
          </w:tcPr>
          <w:p w:rsidR="005B2BC4" w:rsidRPr="00A738B0" w:rsidRDefault="000D0541" w:rsidP="000D0541">
            <w:pPr>
              <w:rPr>
                <w:sz w:val="28"/>
                <w:szCs w:val="28"/>
              </w:rPr>
            </w:pPr>
            <w:r w:rsidRPr="00A738B0">
              <w:rPr>
                <w:sz w:val="28"/>
                <w:szCs w:val="28"/>
              </w:rPr>
              <w:t>Контрольная работа «Складываем и вычитаем числа»</w:t>
            </w:r>
          </w:p>
        </w:tc>
        <w:tc>
          <w:tcPr>
            <w:tcW w:w="2693" w:type="dxa"/>
          </w:tcPr>
          <w:p w:rsidR="005B2BC4" w:rsidRPr="00A738B0" w:rsidRDefault="000D0541" w:rsidP="000D0541">
            <w:pPr>
              <w:jc w:val="center"/>
              <w:rPr>
                <w:sz w:val="28"/>
                <w:szCs w:val="28"/>
              </w:rPr>
            </w:pPr>
            <w:r w:rsidRPr="00A738B0">
              <w:rPr>
                <w:sz w:val="28"/>
                <w:szCs w:val="28"/>
              </w:rPr>
              <w:t>20.12</w:t>
            </w:r>
          </w:p>
        </w:tc>
      </w:tr>
      <w:tr w:rsidR="005B2BC4" w:rsidRPr="001F1319" w:rsidTr="00A738B0">
        <w:tc>
          <w:tcPr>
            <w:tcW w:w="1134" w:type="dxa"/>
          </w:tcPr>
          <w:p w:rsidR="005B2BC4" w:rsidRPr="00A738B0" w:rsidRDefault="005B2BC4" w:rsidP="000D0541">
            <w:pPr>
              <w:jc w:val="center"/>
              <w:rPr>
                <w:sz w:val="28"/>
                <w:szCs w:val="28"/>
              </w:rPr>
            </w:pPr>
            <w:r w:rsidRPr="00A738B0">
              <w:rPr>
                <w:sz w:val="28"/>
                <w:szCs w:val="28"/>
              </w:rPr>
              <w:t>2</w:t>
            </w:r>
          </w:p>
        </w:tc>
        <w:tc>
          <w:tcPr>
            <w:tcW w:w="10348" w:type="dxa"/>
          </w:tcPr>
          <w:p w:rsidR="005B2BC4" w:rsidRPr="00A738B0" w:rsidRDefault="00A21CAF" w:rsidP="000D0541">
            <w:pPr>
              <w:rPr>
                <w:sz w:val="28"/>
                <w:szCs w:val="28"/>
              </w:rPr>
            </w:pPr>
            <w:r w:rsidRPr="00A738B0">
              <w:rPr>
                <w:sz w:val="28"/>
                <w:szCs w:val="28"/>
              </w:rPr>
              <w:t>Проверочная работа по теме: «Сложение и вычитание чисел от 1 до 6».</w:t>
            </w:r>
          </w:p>
        </w:tc>
        <w:tc>
          <w:tcPr>
            <w:tcW w:w="2693" w:type="dxa"/>
          </w:tcPr>
          <w:p w:rsidR="005B2BC4" w:rsidRPr="00A738B0" w:rsidRDefault="00A21CAF" w:rsidP="000D0541">
            <w:pPr>
              <w:jc w:val="center"/>
              <w:rPr>
                <w:sz w:val="28"/>
                <w:szCs w:val="28"/>
              </w:rPr>
            </w:pPr>
            <w:r w:rsidRPr="00A738B0">
              <w:rPr>
                <w:sz w:val="28"/>
                <w:szCs w:val="28"/>
              </w:rPr>
              <w:t>20.03</w:t>
            </w:r>
          </w:p>
        </w:tc>
      </w:tr>
      <w:tr w:rsidR="005B2BC4" w:rsidRPr="001F1319" w:rsidTr="00A738B0">
        <w:tc>
          <w:tcPr>
            <w:tcW w:w="1134" w:type="dxa"/>
          </w:tcPr>
          <w:p w:rsidR="005B2BC4" w:rsidRPr="00A738B0" w:rsidRDefault="005B2BC4" w:rsidP="000D0541">
            <w:pPr>
              <w:jc w:val="center"/>
              <w:rPr>
                <w:sz w:val="28"/>
                <w:szCs w:val="28"/>
              </w:rPr>
            </w:pPr>
            <w:r w:rsidRPr="00A738B0">
              <w:rPr>
                <w:sz w:val="28"/>
                <w:szCs w:val="28"/>
              </w:rPr>
              <w:t>3</w:t>
            </w:r>
          </w:p>
        </w:tc>
        <w:tc>
          <w:tcPr>
            <w:tcW w:w="10348" w:type="dxa"/>
          </w:tcPr>
          <w:p w:rsidR="005B2BC4" w:rsidRPr="00A738B0" w:rsidRDefault="00A21CAF" w:rsidP="000D0541">
            <w:pPr>
              <w:rPr>
                <w:sz w:val="28"/>
                <w:szCs w:val="28"/>
              </w:rPr>
            </w:pPr>
            <w:r w:rsidRPr="00A738B0">
              <w:rPr>
                <w:sz w:val="28"/>
                <w:szCs w:val="28"/>
              </w:rPr>
              <w:t xml:space="preserve"> Проверочная работа по теме: «Сравнение чисел»</w:t>
            </w:r>
          </w:p>
        </w:tc>
        <w:tc>
          <w:tcPr>
            <w:tcW w:w="2693" w:type="dxa"/>
          </w:tcPr>
          <w:p w:rsidR="005B2BC4" w:rsidRPr="00A738B0" w:rsidRDefault="00A21CAF" w:rsidP="000D0541">
            <w:pPr>
              <w:jc w:val="center"/>
              <w:rPr>
                <w:sz w:val="28"/>
                <w:szCs w:val="28"/>
              </w:rPr>
            </w:pPr>
            <w:r w:rsidRPr="00A738B0">
              <w:rPr>
                <w:sz w:val="28"/>
                <w:szCs w:val="28"/>
              </w:rPr>
              <w:t>16.04</w:t>
            </w:r>
          </w:p>
        </w:tc>
      </w:tr>
      <w:tr w:rsidR="00A738B0" w:rsidRPr="001F1319" w:rsidTr="00A738B0">
        <w:tc>
          <w:tcPr>
            <w:tcW w:w="1134" w:type="dxa"/>
          </w:tcPr>
          <w:p w:rsidR="00A738B0" w:rsidRPr="00A738B0" w:rsidRDefault="00A738B0" w:rsidP="000D0541">
            <w:pPr>
              <w:jc w:val="center"/>
              <w:rPr>
                <w:sz w:val="28"/>
                <w:szCs w:val="28"/>
              </w:rPr>
            </w:pPr>
            <w:r>
              <w:rPr>
                <w:sz w:val="28"/>
                <w:szCs w:val="28"/>
              </w:rPr>
              <w:t>4</w:t>
            </w:r>
          </w:p>
        </w:tc>
        <w:tc>
          <w:tcPr>
            <w:tcW w:w="10348" w:type="dxa"/>
          </w:tcPr>
          <w:p w:rsidR="00A738B0" w:rsidRPr="00A738B0" w:rsidRDefault="00A738B0" w:rsidP="000D0541">
            <w:pPr>
              <w:rPr>
                <w:sz w:val="28"/>
                <w:szCs w:val="28"/>
              </w:rPr>
            </w:pPr>
            <w:r w:rsidRPr="00A738B0">
              <w:rPr>
                <w:b/>
                <w:sz w:val="24"/>
              </w:rPr>
              <w:t>Педагогическая диагностика</w:t>
            </w:r>
          </w:p>
        </w:tc>
        <w:tc>
          <w:tcPr>
            <w:tcW w:w="2693" w:type="dxa"/>
          </w:tcPr>
          <w:p w:rsidR="00A738B0" w:rsidRPr="00A738B0" w:rsidRDefault="00A738B0" w:rsidP="000D0541">
            <w:pPr>
              <w:jc w:val="center"/>
              <w:rPr>
                <w:sz w:val="28"/>
                <w:szCs w:val="28"/>
              </w:rPr>
            </w:pPr>
            <w:r>
              <w:rPr>
                <w:sz w:val="28"/>
                <w:szCs w:val="28"/>
              </w:rPr>
              <w:t>8.05</w:t>
            </w:r>
          </w:p>
        </w:tc>
      </w:tr>
      <w:tr w:rsidR="005B2BC4" w:rsidRPr="001F1319" w:rsidTr="00A738B0">
        <w:tc>
          <w:tcPr>
            <w:tcW w:w="1134" w:type="dxa"/>
          </w:tcPr>
          <w:p w:rsidR="005B2BC4" w:rsidRPr="00A738B0" w:rsidRDefault="00A738B0" w:rsidP="000D0541">
            <w:pPr>
              <w:jc w:val="center"/>
              <w:rPr>
                <w:sz w:val="28"/>
                <w:szCs w:val="28"/>
              </w:rPr>
            </w:pPr>
            <w:r>
              <w:rPr>
                <w:sz w:val="28"/>
                <w:szCs w:val="28"/>
              </w:rPr>
              <w:t>5</w:t>
            </w:r>
          </w:p>
        </w:tc>
        <w:tc>
          <w:tcPr>
            <w:tcW w:w="10348" w:type="dxa"/>
          </w:tcPr>
          <w:p w:rsidR="005B2BC4" w:rsidRPr="00A738B0" w:rsidRDefault="00A21CAF" w:rsidP="000D0541">
            <w:pPr>
              <w:rPr>
                <w:sz w:val="28"/>
                <w:szCs w:val="28"/>
              </w:rPr>
            </w:pPr>
            <w:r w:rsidRPr="00A738B0">
              <w:rPr>
                <w:sz w:val="28"/>
                <w:szCs w:val="28"/>
              </w:rPr>
              <w:t>Итоговая контрольная работа.</w:t>
            </w:r>
          </w:p>
        </w:tc>
        <w:tc>
          <w:tcPr>
            <w:tcW w:w="2693" w:type="dxa"/>
          </w:tcPr>
          <w:p w:rsidR="005B2BC4" w:rsidRPr="00A738B0" w:rsidRDefault="00A21CAF" w:rsidP="000D0541">
            <w:pPr>
              <w:jc w:val="center"/>
              <w:rPr>
                <w:sz w:val="28"/>
                <w:szCs w:val="28"/>
              </w:rPr>
            </w:pPr>
            <w:r w:rsidRPr="00A738B0">
              <w:rPr>
                <w:sz w:val="28"/>
                <w:szCs w:val="28"/>
              </w:rPr>
              <w:t>16.05</w:t>
            </w:r>
          </w:p>
        </w:tc>
      </w:tr>
    </w:tbl>
    <w:p w:rsidR="005B2BC4" w:rsidRDefault="005B2BC4">
      <w:pPr>
        <w:spacing w:after="0" w:line="240" w:lineRule="auto"/>
        <w:jc w:val="center"/>
        <w:rPr>
          <w:rFonts w:ascii="Times New Roman" w:eastAsia="Times New Roman" w:hAnsi="Times New Roman" w:cs="Times New Roman"/>
          <w:b/>
          <w:sz w:val="24"/>
        </w:rPr>
      </w:pPr>
    </w:p>
    <w:p w:rsidR="00176269" w:rsidRDefault="00176269" w:rsidP="00FE1306">
      <w:pPr>
        <w:spacing w:after="0" w:line="240" w:lineRule="auto"/>
        <w:rPr>
          <w:rFonts w:ascii="Times New Roman" w:eastAsia="Times New Roman" w:hAnsi="Times New Roman" w:cs="Times New Roman"/>
          <w:b/>
          <w:sz w:val="24"/>
        </w:rPr>
      </w:pPr>
    </w:p>
    <w:sectPr w:rsidR="00176269" w:rsidSect="009C01E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visibility:visible" o:bullet="t">
        <v:imagedata r:id="rId1" o:title=""/>
      </v:shape>
    </w:pict>
  </w:numPicBullet>
  <w:abstractNum w:abstractNumId="0">
    <w:nsid w:val="01746C2B"/>
    <w:multiLevelType w:val="multilevel"/>
    <w:tmpl w:val="EE2A7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900FF"/>
    <w:multiLevelType w:val="multilevel"/>
    <w:tmpl w:val="E004B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6491D"/>
    <w:multiLevelType w:val="multilevel"/>
    <w:tmpl w:val="346A2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4877"/>
    <w:multiLevelType w:val="multilevel"/>
    <w:tmpl w:val="5F8CD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7270C"/>
    <w:multiLevelType w:val="multilevel"/>
    <w:tmpl w:val="51F82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01443"/>
    <w:multiLevelType w:val="multilevel"/>
    <w:tmpl w:val="FFE80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46F05"/>
    <w:multiLevelType w:val="multilevel"/>
    <w:tmpl w:val="B2668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408B5"/>
    <w:multiLevelType w:val="multilevel"/>
    <w:tmpl w:val="7F44F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683548"/>
    <w:multiLevelType w:val="multilevel"/>
    <w:tmpl w:val="91087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30480"/>
    <w:multiLevelType w:val="hybridMultilevel"/>
    <w:tmpl w:val="7F30EF1A"/>
    <w:lvl w:ilvl="0" w:tplc="80B07138">
      <w:start w:val="1"/>
      <w:numFmt w:val="bullet"/>
      <w:lvlText w:val=""/>
      <w:lvlPicBulletId w:val="0"/>
      <w:lvlJc w:val="left"/>
      <w:pPr>
        <w:tabs>
          <w:tab w:val="num" w:pos="720"/>
        </w:tabs>
        <w:ind w:left="720" w:hanging="360"/>
      </w:pPr>
      <w:rPr>
        <w:rFonts w:ascii="Symbol" w:hAnsi="Symbol" w:hint="default"/>
      </w:rPr>
    </w:lvl>
    <w:lvl w:ilvl="1" w:tplc="FB569F5C" w:tentative="1">
      <w:start w:val="1"/>
      <w:numFmt w:val="bullet"/>
      <w:lvlText w:val=""/>
      <w:lvlJc w:val="left"/>
      <w:pPr>
        <w:tabs>
          <w:tab w:val="num" w:pos="1440"/>
        </w:tabs>
        <w:ind w:left="1440" w:hanging="360"/>
      </w:pPr>
      <w:rPr>
        <w:rFonts w:ascii="Symbol" w:hAnsi="Symbol" w:hint="default"/>
      </w:rPr>
    </w:lvl>
    <w:lvl w:ilvl="2" w:tplc="12828284" w:tentative="1">
      <w:start w:val="1"/>
      <w:numFmt w:val="bullet"/>
      <w:lvlText w:val=""/>
      <w:lvlJc w:val="left"/>
      <w:pPr>
        <w:tabs>
          <w:tab w:val="num" w:pos="2160"/>
        </w:tabs>
        <w:ind w:left="2160" w:hanging="360"/>
      </w:pPr>
      <w:rPr>
        <w:rFonts w:ascii="Symbol" w:hAnsi="Symbol" w:hint="default"/>
      </w:rPr>
    </w:lvl>
    <w:lvl w:ilvl="3" w:tplc="8668C336" w:tentative="1">
      <w:start w:val="1"/>
      <w:numFmt w:val="bullet"/>
      <w:lvlText w:val=""/>
      <w:lvlJc w:val="left"/>
      <w:pPr>
        <w:tabs>
          <w:tab w:val="num" w:pos="2880"/>
        </w:tabs>
        <w:ind w:left="2880" w:hanging="360"/>
      </w:pPr>
      <w:rPr>
        <w:rFonts w:ascii="Symbol" w:hAnsi="Symbol" w:hint="default"/>
      </w:rPr>
    </w:lvl>
    <w:lvl w:ilvl="4" w:tplc="946EC54A" w:tentative="1">
      <w:start w:val="1"/>
      <w:numFmt w:val="bullet"/>
      <w:lvlText w:val=""/>
      <w:lvlJc w:val="left"/>
      <w:pPr>
        <w:tabs>
          <w:tab w:val="num" w:pos="3600"/>
        </w:tabs>
        <w:ind w:left="3600" w:hanging="360"/>
      </w:pPr>
      <w:rPr>
        <w:rFonts w:ascii="Symbol" w:hAnsi="Symbol" w:hint="default"/>
      </w:rPr>
    </w:lvl>
    <w:lvl w:ilvl="5" w:tplc="3058EE5A" w:tentative="1">
      <w:start w:val="1"/>
      <w:numFmt w:val="bullet"/>
      <w:lvlText w:val=""/>
      <w:lvlJc w:val="left"/>
      <w:pPr>
        <w:tabs>
          <w:tab w:val="num" w:pos="4320"/>
        </w:tabs>
        <w:ind w:left="4320" w:hanging="360"/>
      </w:pPr>
      <w:rPr>
        <w:rFonts w:ascii="Symbol" w:hAnsi="Symbol" w:hint="default"/>
      </w:rPr>
    </w:lvl>
    <w:lvl w:ilvl="6" w:tplc="A560D9E6" w:tentative="1">
      <w:start w:val="1"/>
      <w:numFmt w:val="bullet"/>
      <w:lvlText w:val=""/>
      <w:lvlJc w:val="left"/>
      <w:pPr>
        <w:tabs>
          <w:tab w:val="num" w:pos="5040"/>
        </w:tabs>
        <w:ind w:left="5040" w:hanging="360"/>
      </w:pPr>
      <w:rPr>
        <w:rFonts w:ascii="Symbol" w:hAnsi="Symbol" w:hint="default"/>
      </w:rPr>
    </w:lvl>
    <w:lvl w:ilvl="7" w:tplc="101C71B4" w:tentative="1">
      <w:start w:val="1"/>
      <w:numFmt w:val="bullet"/>
      <w:lvlText w:val=""/>
      <w:lvlJc w:val="left"/>
      <w:pPr>
        <w:tabs>
          <w:tab w:val="num" w:pos="5760"/>
        </w:tabs>
        <w:ind w:left="5760" w:hanging="360"/>
      </w:pPr>
      <w:rPr>
        <w:rFonts w:ascii="Symbol" w:hAnsi="Symbol" w:hint="default"/>
      </w:rPr>
    </w:lvl>
    <w:lvl w:ilvl="8" w:tplc="A21CB80C" w:tentative="1">
      <w:start w:val="1"/>
      <w:numFmt w:val="bullet"/>
      <w:lvlText w:val=""/>
      <w:lvlJc w:val="left"/>
      <w:pPr>
        <w:tabs>
          <w:tab w:val="num" w:pos="6480"/>
        </w:tabs>
        <w:ind w:left="6480" w:hanging="360"/>
      </w:pPr>
      <w:rPr>
        <w:rFonts w:ascii="Symbol" w:hAnsi="Symbol" w:hint="default"/>
      </w:rPr>
    </w:lvl>
  </w:abstractNum>
  <w:abstractNum w:abstractNumId="10">
    <w:nsid w:val="1C396BE4"/>
    <w:multiLevelType w:val="multilevel"/>
    <w:tmpl w:val="A8C0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E04D0D"/>
    <w:multiLevelType w:val="multilevel"/>
    <w:tmpl w:val="5AC2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326DF"/>
    <w:multiLevelType w:val="multilevel"/>
    <w:tmpl w:val="E07A6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51B92"/>
    <w:multiLevelType w:val="multilevel"/>
    <w:tmpl w:val="AF3C2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93391D"/>
    <w:multiLevelType w:val="multilevel"/>
    <w:tmpl w:val="98F8E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D128CB"/>
    <w:multiLevelType w:val="multilevel"/>
    <w:tmpl w:val="7256D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363C29"/>
    <w:multiLevelType w:val="multilevel"/>
    <w:tmpl w:val="51A0C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AE30EA"/>
    <w:multiLevelType w:val="multilevel"/>
    <w:tmpl w:val="96F81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256491"/>
    <w:multiLevelType w:val="multilevel"/>
    <w:tmpl w:val="9456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F785A"/>
    <w:multiLevelType w:val="multilevel"/>
    <w:tmpl w:val="B546B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13019A"/>
    <w:multiLevelType w:val="multilevel"/>
    <w:tmpl w:val="5526F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F12A4"/>
    <w:multiLevelType w:val="multilevel"/>
    <w:tmpl w:val="A7A4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10149"/>
    <w:multiLevelType w:val="multilevel"/>
    <w:tmpl w:val="F8429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D73346"/>
    <w:multiLevelType w:val="multilevel"/>
    <w:tmpl w:val="6E1A7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3936B9"/>
    <w:multiLevelType w:val="multilevel"/>
    <w:tmpl w:val="088E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15D14"/>
    <w:multiLevelType w:val="multilevel"/>
    <w:tmpl w:val="247E6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DF04F3"/>
    <w:multiLevelType w:val="multilevel"/>
    <w:tmpl w:val="242C0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4A1F2E"/>
    <w:multiLevelType w:val="hybridMultilevel"/>
    <w:tmpl w:val="C24428C0"/>
    <w:lvl w:ilvl="0" w:tplc="BDD4F9DC">
      <w:start w:val="1"/>
      <w:numFmt w:val="bullet"/>
      <w:lvlText w:val=""/>
      <w:lvlPicBulletId w:val="0"/>
      <w:lvlJc w:val="left"/>
      <w:pPr>
        <w:tabs>
          <w:tab w:val="num" w:pos="720"/>
        </w:tabs>
        <w:ind w:left="720" w:hanging="360"/>
      </w:pPr>
      <w:rPr>
        <w:rFonts w:ascii="Symbol" w:hAnsi="Symbol" w:hint="default"/>
      </w:rPr>
    </w:lvl>
    <w:lvl w:ilvl="1" w:tplc="FEE88CE2" w:tentative="1">
      <w:start w:val="1"/>
      <w:numFmt w:val="bullet"/>
      <w:lvlText w:val=""/>
      <w:lvlJc w:val="left"/>
      <w:pPr>
        <w:tabs>
          <w:tab w:val="num" w:pos="1440"/>
        </w:tabs>
        <w:ind w:left="1440" w:hanging="360"/>
      </w:pPr>
      <w:rPr>
        <w:rFonts w:ascii="Symbol" w:hAnsi="Symbol" w:hint="default"/>
      </w:rPr>
    </w:lvl>
    <w:lvl w:ilvl="2" w:tplc="56B23C7C" w:tentative="1">
      <w:start w:val="1"/>
      <w:numFmt w:val="bullet"/>
      <w:lvlText w:val=""/>
      <w:lvlJc w:val="left"/>
      <w:pPr>
        <w:tabs>
          <w:tab w:val="num" w:pos="2160"/>
        </w:tabs>
        <w:ind w:left="2160" w:hanging="360"/>
      </w:pPr>
      <w:rPr>
        <w:rFonts w:ascii="Symbol" w:hAnsi="Symbol" w:hint="default"/>
      </w:rPr>
    </w:lvl>
    <w:lvl w:ilvl="3" w:tplc="EFE02D0A" w:tentative="1">
      <w:start w:val="1"/>
      <w:numFmt w:val="bullet"/>
      <w:lvlText w:val=""/>
      <w:lvlJc w:val="left"/>
      <w:pPr>
        <w:tabs>
          <w:tab w:val="num" w:pos="2880"/>
        </w:tabs>
        <w:ind w:left="2880" w:hanging="360"/>
      </w:pPr>
      <w:rPr>
        <w:rFonts w:ascii="Symbol" w:hAnsi="Symbol" w:hint="default"/>
      </w:rPr>
    </w:lvl>
    <w:lvl w:ilvl="4" w:tplc="3042DB82" w:tentative="1">
      <w:start w:val="1"/>
      <w:numFmt w:val="bullet"/>
      <w:lvlText w:val=""/>
      <w:lvlJc w:val="left"/>
      <w:pPr>
        <w:tabs>
          <w:tab w:val="num" w:pos="3600"/>
        </w:tabs>
        <w:ind w:left="3600" w:hanging="360"/>
      </w:pPr>
      <w:rPr>
        <w:rFonts w:ascii="Symbol" w:hAnsi="Symbol" w:hint="default"/>
      </w:rPr>
    </w:lvl>
    <w:lvl w:ilvl="5" w:tplc="B6161634" w:tentative="1">
      <w:start w:val="1"/>
      <w:numFmt w:val="bullet"/>
      <w:lvlText w:val=""/>
      <w:lvlJc w:val="left"/>
      <w:pPr>
        <w:tabs>
          <w:tab w:val="num" w:pos="4320"/>
        </w:tabs>
        <w:ind w:left="4320" w:hanging="360"/>
      </w:pPr>
      <w:rPr>
        <w:rFonts w:ascii="Symbol" w:hAnsi="Symbol" w:hint="default"/>
      </w:rPr>
    </w:lvl>
    <w:lvl w:ilvl="6" w:tplc="3ABCBB1A" w:tentative="1">
      <w:start w:val="1"/>
      <w:numFmt w:val="bullet"/>
      <w:lvlText w:val=""/>
      <w:lvlJc w:val="left"/>
      <w:pPr>
        <w:tabs>
          <w:tab w:val="num" w:pos="5040"/>
        </w:tabs>
        <w:ind w:left="5040" w:hanging="360"/>
      </w:pPr>
      <w:rPr>
        <w:rFonts w:ascii="Symbol" w:hAnsi="Symbol" w:hint="default"/>
      </w:rPr>
    </w:lvl>
    <w:lvl w:ilvl="7" w:tplc="6774644E" w:tentative="1">
      <w:start w:val="1"/>
      <w:numFmt w:val="bullet"/>
      <w:lvlText w:val=""/>
      <w:lvlJc w:val="left"/>
      <w:pPr>
        <w:tabs>
          <w:tab w:val="num" w:pos="5760"/>
        </w:tabs>
        <w:ind w:left="5760" w:hanging="360"/>
      </w:pPr>
      <w:rPr>
        <w:rFonts w:ascii="Symbol" w:hAnsi="Symbol" w:hint="default"/>
      </w:rPr>
    </w:lvl>
    <w:lvl w:ilvl="8" w:tplc="622EEABC" w:tentative="1">
      <w:start w:val="1"/>
      <w:numFmt w:val="bullet"/>
      <w:lvlText w:val=""/>
      <w:lvlJc w:val="left"/>
      <w:pPr>
        <w:tabs>
          <w:tab w:val="num" w:pos="6480"/>
        </w:tabs>
        <w:ind w:left="6480" w:hanging="360"/>
      </w:pPr>
      <w:rPr>
        <w:rFonts w:ascii="Symbol" w:hAnsi="Symbol" w:hint="default"/>
      </w:rPr>
    </w:lvl>
  </w:abstractNum>
  <w:abstractNum w:abstractNumId="28">
    <w:nsid w:val="4F326DF9"/>
    <w:multiLevelType w:val="multilevel"/>
    <w:tmpl w:val="86200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EE28B4"/>
    <w:multiLevelType w:val="multilevel"/>
    <w:tmpl w:val="5CC44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FA71C6"/>
    <w:multiLevelType w:val="multilevel"/>
    <w:tmpl w:val="2920F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E00984"/>
    <w:multiLevelType w:val="multilevel"/>
    <w:tmpl w:val="A104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C152C0"/>
    <w:multiLevelType w:val="multilevel"/>
    <w:tmpl w:val="A370A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584417"/>
    <w:multiLevelType w:val="multilevel"/>
    <w:tmpl w:val="E6389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AF2FBF"/>
    <w:multiLevelType w:val="multilevel"/>
    <w:tmpl w:val="F2AA1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786045"/>
    <w:multiLevelType w:val="multilevel"/>
    <w:tmpl w:val="1DD4A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8413C7"/>
    <w:multiLevelType w:val="hybridMultilevel"/>
    <w:tmpl w:val="D0283932"/>
    <w:lvl w:ilvl="0" w:tplc="9A287FD6">
      <w:start w:val="1"/>
      <w:numFmt w:val="bullet"/>
      <w:lvlText w:val=""/>
      <w:lvlPicBulletId w:val="0"/>
      <w:lvlJc w:val="left"/>
      <w:pPr>
        <w:tabs>
          <w:tab w:val="num" w:pos="720"/>
        </w:tabs>
        <w:ind w:left="720" w:hanging="360"/>
      </w:pPr>
      <w:rPr>
        <w:rFonts w:ascii="Symbol" w:hAnsi="Symbol" w:hint="default"/>
      </w:rPr>
    </w:lvl>
    <w:lvl w:ilvl="1" w:tplc="DA44E10C" w:tentative="1">
      <w:start w:val="1"/>
      <w:numFmt w:val="bullet"/>
      <w:lvlText w:val=""/>
      <w:lvlJc w:val="left"/>
      <w:pPr>
        <w:tabs>
          <w:tab w:val="num" w:pos="1440"/>
        </w:tabs>
        <w:ind w:left="1440" w:hanging="360"/>
      </w:pPr>
      <w:rPr>
        <w:rFonts w:ascii="Symbol" w:hAnsi="Symbol" w:hint="default"/>
      </w:rPr>
    </w:lvl>
    <w:lvl w:ilvl="2" w:tplc="43380DDE" w:tentative="1">
      <w:start w:val="1"/>
      <w:numFmt w:val="bullet"/>
      <w:lvlText w:val=""/>
      <w:lvlJc w:val="left"/>
      <w:pPr>
        <w:tabs>
          <w:tab w:val="num" w:pos="2160"/>
        </w:tabs>
        <w:ind w:left="2160" w:hanging="360"/>
      </w:pPr>
      <w:rPr>
        <w:rFonts w:ascii="Symbol" w:hAnsi="Symbol" w:hint="default"/>
      </w:rPr>
    </w:lvl>
    <w:lvl w:ilvl="3" w:tplc="5EECDDF0" w:tentative="1">
      <w:start w:val="1"/>
      <w:numFmt w:val="bullet"/>
      <w:lvlText w:val=""/>
      <w:lvlJc w:val="left"/>
      <w:pPr>
        <w:tabs>
          <w:tab w:val="num" w:pos="2880"/>
        </w:tabs>
        <w:ind w:left="2880" w:hanging="360"/>
      </w:pPr>
      <w:rPr>
        <w:rFonts w:ascii="Symbol" w:hAnsi="Symbol" w:hint="default"/>
      </w:rPr>
    </w:lvl>
    <w:lvl w:ilvl="4" w:tplc="EF264680" w:tentative="1">
      <w:start w:val="1"/>
      <w:numFmt w:val="bullet"/>
      <w:lvlText w:val=""/>
      <w:lvlJc w:val="left"/>
      <w:pPr>
        <w:tabs>
          <w:tab w:val="num" w:pos="3600"/>
        </w:tabs>
        <w:ind w:left="3600" w:hanging="360"/>
      </w:pPr>
      <w:rPr>
        <w:rFonts w:ascii="Symbol" w:hAnsi="Symbol" w:hint="default"/>
      </w:rPr>
    </w:lvl>
    <w:lvl w:ilvl="5" w:tplc="084E0D66" w:tentative="1">
      <w:start w:val="1"/>
      <w:numFmt w:val="bullet"/>
      <w:lvlText w:val=""/>
      <w:lvlJc w:val="left"/>
      <w:pPr>
        <w:tabs>
          <w:tab w:val="num" w:pos="4320"/>
        </w:tabs>
        <w:ind w:left="4320" w:hanging="360"/>
      </w:pPr>
      <w:rPr>
        <w:rFonts w:ascii="Symbol" w:hAnsi="Symbol" w:hint="default"/>
      </w:rPr>
    </w:lvl>
    <w:lvl w:ilvl="6" w:tplc="6E36A1BC" w:tentative="1">
      <w:start w:val="1"/>
      <w:numFmt w:val="bullet"/>
      <w:lvlText w:val=""/>
      <w:lvlJc w:val="left"/>
      <w:pPr>
        <w:tabs>
          <w:tab w:val="num" w:pos="5040"/>
        </w:tabs>
        <w:ind w:left="5040" w:hanging="360"/>
      </w:pPr>
      <w:rPr>
        <w:rFonts w:ascii="Symbol" w:hAnsi="Symbol" w:hint="default"/>
      </w:rPr>
    </w:lvl>
    <w:lvl w:ilvl="7" w:tplc="32BCB1A4" w:tentative="1">
      <w:start w:val="1"/>
      <w:numFmt w:val="bullet"/>
      <w:lvlText w:val=""/>
      <w:lvlJc w:val="left"/>
      <w:pPr>
        <w:tabs>
          <w:tab w:val="num" w:pos="5760"/>
        </w:tabs>
        <w:ind w:left="5760" w:hanging="360"/>
      </w:pPr>
      <w:rPr>
        <w:rFonts w:ascii="Symbol" w:hAnsi="Symbol" w:hint="default"/>
      </w:rPr>
    </w:lvl>
    <w:lvl w:ilvl="8" w:tplc="69C2BE12" w:tentative="1">
      <w:start w:val="1"/>
      <w:numFmt w:val="bullet"/>
      <w:lvlText w:val=""/>
      <w:lvlJc w:val="left"/>
      <w:pPr>
        <w:tabs>
          <w:tab w:val="num" w:pos="6480"/>
        </w:tabs>
        <w:ind w:left="6480" w:hanging="360"/>
      </w:pPr>
      <w:rPr>
        <w:rFonts w:ascii="Symbol" w:hAnsi="Symbol" w:hint="default"/>
      </w:rPr>
    </w:lvl>
  </w:abstractNum>
  <w:abstractNum w:abstractNumId="37">
    <w:nsid w:val="5C9506E9"/>
    <w:multiLevelType w:val="hybridMultilevel"/>
    <w:tmpl w:val="977ACD86"/>
    <w:lvl w:ilvl="0" w:tplc="406E4208">
      <w:start w:val="1"/>
      <w:numFmt w:val="bullet"/>
      <w:lvlText w:val=""/>
      <w:lvlPicBulletId w:val="0"/>
      <w:lvlJc w:val="left"/>
      <w:pPr>
        <w:tabs>
          <w:tab w:val="num" w:pos="720"/>
        </w:tabs>
        <w:ind w:left="720" w:hanging="360"/>
      </w:pPr>
      <w:rPr>
        <w:rFonts w:ascii="Symbol" w:hAnsi="Symbol" w:hint="default"/>
      </w:rPr>
    </w:lvl>
    <w:lvl w:ilvl="1" w:tplc="8446D3C0" w:tentative="1">
      <w:start w:val="1"/>
      <w:numFmt w:val="bullet"/>
      <w:lvlText w:val=""/>
      <w:lvlJc w:val="left"/>
      <w:pPr>
        <w:tabs>
          <w:tab w:val="num" w:pos="1440"/>
        </w:tabs>
        <w:ind w:left="1440" w:hanging="360"/>
      </w:pPr>
      <w:rPr>
        <w:rFonts w:ascii="Symbol" w:hAnsi="Symbol" w:hint="default"/>
      </w:rPr>
    </w:lvl>
    <w:lvl w:ilvl="2" w:tplc="EC1C9D94" w:tentative="1">
      <w:start w:val="1"/>
      <w:numFmt w:val="bullet"/>
      <w:lvlText w:val=""/>
      <w:lvlJc w:val="left"/>
      <w:pPr>
        <w:tabs>
          <w:tab w:val="num" w:pos="2160"/>
        </w:tabs>
        <w:ind w:left="2160" w:hanging="360"/>
      </w:pPr>
      <w:rPr>
        <w:rFonts w:ascii="Symbol" w:hAnsi="Symbol" w:hint="default"/>
      </w:rPr>
    </w:lvl>
    <w:lvl w:ilvl="3" w:tplc="E7AC734E" w:tentative="1">
      <w:start w:val="1"/>
      <w:numFmt w:val="bullet"/>
      <w:lvlText w:val=""/>
      <w:lvlJc w:val="left"/>
      <w:pPr>
        <w:tabs>
          <w:tab w:val="num" w:pos="2880"/>
        </w:tabs>
        <w:ind w:left="2880" w:hanging="360"/>
      </w:pPr>
      <w:rPr>
        <w:rFonts w:ascii="Symbol" w:hAnsi="Symbol" w:hint="default"/>
      </w:rPr>
    </w:lvl>
    <w:lvl w:ilvl="4" w:tplc="D794F8DA" w:tentative="1">
      <w:start w:val="1"/>
      <w:numFmt w:val="bullet"/>
      <w:lvlText w:val=""/>
      <w:lvlJc w:val="left"/>
      <w:pPr>
        <w:tabs>
          <w:tab w:val="num" w:pos="3600"/>
        </w:tabs>
        <w:ind w:left="3600" w:hanging="360"/>
      </w:pPr>
      <w:rPr>
        <w:rFonts w:ascii="Symbol" w:hAnsi="Symbol" w:hint="default"/>
      </w:rPr>
    </w:lvl>
    <w:lvl w:ilvl="5" w:tplc="60DC4518" w:tentative="1">
      <w:start w:val="1"/>
      <w:numFmt w:val="bullet"/>
      <w:lvlText w:val=""/>
      <w:lvlJc w:val="left"/>
      <w:pPr>
        <w:tabs>
          <w:tab w:val="num" w:pos="4320"/>
        </w:tabs>
        <w:ind w:left="4320" w:hanging="360"/>
      </w:pPr>
      <w:rPr>
        <w:rFonts w:ascii="Symbol" w:hAnsi="Symbol" w:hint="default"/>
      </w:rPr>
    </w:lvl>
    <w:lvl w:ilvl="6" w:tplc="0C58EDD0" w:tentative="1">
      <w:start w:val="1"/>
      <w:numFmt w:val="bullet"/>
      <w:lvlText w:val=""/>
      <w:lvlJc w:val="left"/>
      <w:pPr>
        <w:tabs>
          <w:tab w:val="num" w:pos="5040"/>
        </w:tabs>
        <w:ind w:left="5040" w:hanging="360"/>
      </w:pPr>
      <w:rPr>
        <w:rFonts w:ascii="Symbol" w:hAnsi="Symbol" w:hint="default"/>
      </w:rPr>
    </w:lvl>
    <w:lvl w:ilvl="7" w:tplc="DEE24144" w:tentative="1">
      <w:start w:val="1"/>
      <w:numFmt w:val="bullet"/>
      <w:lvlText w:val=""/>
      <w:lvlJc w:val="left"/>
      <w:pPr>
        <w:tabs>
          <w:tab w:val="num" w:pos="5760"/>
        </w:tabs>
        <w:ind w:left="5760" w:hanging="360"/>
      </w:pPr>
      <w:rPr>
        <w:rFonts w:ascii="Symbol" w:hAnsi="Symbol" w:hint="default"/>
      </w:rPr>
    </w:lvl>
    <w:lvl w:ilvl="8" w:tplc="21147B0E" w:tentative="1">
      <w:start w:val="1"/>
      <w:numFmt w:val="bullet"/>
      <w:lvlText w:val=""/>
      <w:lvlJc w:val="left"/>
      <w:pPr>
        <w:tabs>
          <w:tab w:val="num" w:pos="6480"/>
        </w:tabs>
        <w:ind w:left="6480" w:hanging="360"/>
      </w:pPr>
      <w:rPr>
        <w:rFonts w:ascii="Symbol" w:hAnsi="Symbol" w:hint="default"/>
      </w:rPr>
    </w:lvl>
  </w:abstractNum>
  <w:abstractNum w:abstractNumId="38">
    <w:nsid w:val="64391944"/>
    <w:multiLevelType w:val="multilevel"/>
    <w:tmpl w:val="E60A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6F0534"/>
    <w:multiLevelType w:val="multilevel"/>
    <w:tmpl w:val="92069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403C64"/>
    <w:multiLevelType w:val="multilevel"/>
    <w:tmpl w:val="20F48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794551"/>
    <w:multiLevelType w:val="multilevel"/>
    <w:tmpl w:val="EF38E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7"/>
  </w:num>
  <w:num w:numId="4">
    <w:abstractNumId w:val="14"/>
  </w:num>
  <w:num w:numId="5">
    <w:abstractNumId w:val="8"/>
  </w:num>
  <w:num w:numId="6">
    <w:abstractNumId w:val="5"/>
  </w:num>
  <w:num w:numId="7">
    <w:abstractNumId w:val="12"/>
  </w:num>
  <w:num w:numId="8">
    <w:abstractNumId w:val="39"/>
  </w:num>
  <w:num w:numId="9">
    <w:abstractNumId w:val="22"/>
  </w:num>
  <w:num w:numId="10">
    <w:abstractNumId w:val="30"/>
  </w:num>
  <w:num w:numId="11">
    <w:abstractNumId w:val="28"/>
  </w:num>
  <w:num w:numId="12">
    <w:abstractNumId w:val="1"/>
  </w:num>
  <w:num w:numId="13">
    <w:abstractNumId w:val="40"/>
  </w:num>
  <w:num w:numId="14">
    <w:abstractNumId w:val="19"/>
  </w:num>
  <w:num w:numId="15">
    <w:abstractNumId w:val="21"/>
  </w:num>
  <w:num w:numId="16">
    <w:abstractNumId w:val="23"/>
  </w:num>
  <w:num w:numId="17">
    <w:abstractNumId w:val="0"/>
  </w:num>
  <w:num w:numId="18">
    <w:abstractNumId w:val="4"/>
  </w:num>
  <w:num w:numId="19">
    <w:abstractNumId w:val="35"/>
  </w:num>
  <w:num w:numId="20">
    <w:abstractNumId w:val="16"/>
  </w:num>
  <w:num w:numId="21">
    <w:abstractNumId w:val="2"/>
  </w:num>
  <w:num w:numId="22">
    <w:abstractNumId w:val="20"/>
  </w:num>
  <w:num w:numId="23">
    <w:abstractNumId w:val="29"/>
  </w:num>
  <w:num w:numId="24">
    <w:abstractNumId w:val="13"/>
  </w:num>
  <w:num w:numId="25">
    <w:abstractNumId w:val="26"/>
  </w:num>
  <w:num w:numId="26">
    <w:abstractNumId w:val="6"/>
  </w:num>
  <w:num w:numId="27">
    <w:abstractNumId w:val="7"/>
  </w:num>
  <w:num w:numId="28">
    <w:abstractNumId w:val="33"/>
  </w:num>
  <w:num w:numId="29">
    <w:abstractNumId w:val="25"/>
  </w:num>
  <w:num w:numId="30">
    <w:abstractNumId w:val="3"/>
  </w:num>
  <w:num w:numId="31">
    <w:abstractNumId w:val="38"/>
  </w:num>
  <w:num w:numId="32">
    <w:abstractNumId w:val="31"/>
  </w:num>
  <w:num w:numId="33">
    <w:abstractNumId w:val="34"/>
  </w:num>
  <w:num w:numId="34">
    <w:abstractNumId w:val="11"/>
  </w:num>
  <w:num w:numId="35">
    <w:abstractNumId w:val="32"/>
  </w:num>
  <w:num w:numId="36">
    <w:abstractNumId w:val="24"/>
  </w:num>
  <w:num w:numId="37">
    <w:abstractNumId w:val="41"/>
  </w:num>
  <w:num w:numId="38">
    <w:abstractNumId w:val="10"/>
  </w:num>
  <w:num w:numId="39">
    <w:abstractNumId w:val="36"/>
  </w:num>
  <w:num w:numId="40">
    <w:abstractNumId w:val="37"/>
  </w:num>
  <w:num w:numId="41">
    <w:abstractNumId w:val="2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useFELayout/>
    <w:compatSetting w:name="compatibilityMode" w:uri="http://schemas.microsoft.com/office/word" w:val="12"/>
  </w:compat>
  <w:rsids>
    <w:rsidRoot w:val="00176269"/>
    <w:rsid w:val="00036F0B"/>
    <w:rsid w:val="00077329"/>
    <w:rsid w:val="000B6D04"/>
    <w:rsid w:val="000D0541"/>
    <w:rsid w:val="00114722"/>
    <w:rsid w:val="00124AD4"/>
    <w:rsid w:val="00151467"/>
    <w:rsid w:val="00176269"/>
    <w:rsid w:val="001A0F23"/>
    <w:rsid w:val="001B3BB3"/>
    <w:rsid w:val="001B4C8A"/>
    <w:rsid w:val="001C32D9"/>
    <w:rsid w:val="001E78B3"/>
    <w:rsid w:val="00216CDF"/>
    <w:rsid w:val="00253E7C"/>
    <w:rsid w:val="002A7D7A"/>
    <w:rsid w:val="002D6F63"/>
    <w:rsid w:val="002E7063"/>
    <w:rsid w:val="002F6EBF"/>
    <w:rsid w:val="003252AF"/>
    <w:rsid w:val="00326140"/>
    <w:rsid w:val="00333C7D"/>
    <w:rsid w:val="00353C4D"/>
    <w:rsid w:val="00354F1D"/>
    <w:rsid w:val="003622FD"/>
    <w:rsid w:val="00384A71"/>
    <w:rsid w:val="003A0907"/>
    <w:rsid w:val="003C7449"/>
    <w:rsid w:val="003E311C"/>
    <w:rsid w:val="00490907"/>
    <w:rsid w:val="004C50C2"/>
    <w:rsid w:val="00504816"/>
    <w:rsid w:val="00576B50"/>
    <w:rsid w:val="0057774E"/>
    <w:rsid w:val="00577E57"/>
    <w:rsid w:val="00590529"/>
    <w:rsid w:val="005B2BC4"/>
    <w:rsid w:val="005B6B65"/>
    <w:rsid w:val="00601228"/>
    <w:rsid w:val="00682A47"/>
    <w:rsid w:val="006C41BD"/>
    <w:rsid w:val="006E686A"/>
    <w:rsid w:val="0071331E"/>
    <w:rsid w:val="00727080"/>
    <w:rsid w:val="00737CAB"/>
    <w:rsid w:val="0076217D"/>
    <w:rsid w:val="007A68E8"/>
    <w:rsid w:val="007D5175"/>
    <w:rsid w:val="007F0D11"/>
    <w:rsid w:val="00857C34"/>
    <w:rsid w:val="00874ED6"/>
    <w:rsid w:val="008B74EB"/>
    <w:rsid w:val="008F499D"/>
    <w:rsid w:val="00927B21"/>
    <w:rsid w:val="00953E96"/>
    <w:rsid w:val="00972785"/>
    <w:rsid w:val="009A27DC"/>
    <w:rsid w:val="009C01E3"/>
    <w:rsid w:val="00A16E65"/>
    <w:rsid w:val="00A21CAF"/>
    <w:rsid w:val="00A22876"/>
    <w:rsid w:val="00A30063"/>
    <w:rsid w:val="00A56F2D"/>
    <w:rsid w:val="00A738B0"/>
    <w:rsid w:val="00B16A40"/>
    <w:rsid w:val="00B52EE6"/>
    <w:rsid w:val="00B55A7E"/>
    <w:rsid w:val="00B63AFC"/>
    <w:rsid w:val="00BD0548"/>
    <w:rsid w:val="00BE7B34"/>
    <w:rsid w:val="00C35043"/>
    <w:rsid w:val="00C36295"/>
    <w:rsid w:val="00C859B5"/>
    <w:rsid w:val="00CC0331"/>
    <w:rsid w:val="00CE0C19"/>
    <w:rsid w:val="00CE7856"/>
    <w:rsid w:val="00D30781"/>
    <w:rsid w:val="00DD47C5"/>
    <w:rsid w:val="00DE3629"/>
    <w:rsid w:val="00E131C2"/>
    <w:rsid w:val="00E540D8"/>
    <w:rsid w:val="00E75EEA"/>
    <w:rsid w:val="00E924BA"/>
    <w:rsid w:val="00F37B44"/>
    <w:rsid w:val="00F7765C"/>
    <w:rsid w:val="00F95694"/>
    <w:rsid w:val="00FA3379"/>
    <w:rsid w:val="00FD68DD"/>
    <w:rsid w:val="00FE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B3"/>
  </w:style>
  <w:style w:type="paragraph" w:styleId="1">
    <w:name w:val="heading 1"/>
    <w:basedOn w:val="a"/>
    <w:next w:val="a"/>
    <w:link w:val="10"/>
    <w:qFormat/>
    <w:rsid w:val="0097278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97278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97278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151467"/>
  </w:style>
  <w:style w:type="paragraph" w:customStyle="1" w:styleId="c7c11">
    <w:name w:val="c7 c11"/>
    <w:basedOn w:val="a"/>
    <w:rsid w:val="00151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6">
    <w:name w:val="c1 c36"/>
    <w:basedOn w:val="a0"/>
    <w:rsid w:val="00151467"/>
  </w:style>
  <w:style w:type="character" w:customStyle="1" w:styleId="10">
    <w:name w:val="Заголовок 1 Знак"/>
    <w:basedOn w:val="a0"/>
    <w:link w:val="1"/>
    <w:rsid w:val="00972785"/>
    <w:rPr>
      <w:rFonts w:ascii="Arial" w:eastAsia="Times New Roman" w:hAnsi="Arial" w:cs="Arial"/>
      <w:b/>
      <w:bCs/>
      <w:kern w:val="32"/>
      <w:sz w:val="32"/>
      <w:szCs w:val="32"/>
    </w:rPr>
  </w:style>
  <w:style w:type="character" w:customStyle="1" w:styleId="20">
    <w:name w:val="Заголовок 2 Знак"/>
    <w:basedOn w:val="a0"/>
    <w:link w:val="2"/>
    <w:rsid w:val="00972785"/>
    <w:rPr>
      <w:rFonts w:ascii="Arial" w:eastAsia="Times New Roman" w:hAnsi="Arial" w:cs="Arial"/>
      <w:b/>
      <w:bCs/>
      <w:i/>
      <w:iCs/>
      <w:sz w:val="28"/>
      <w:szCs w:val="28"/>
    </w:rPr>
  </w:style>
  <w:style w:type="character" w:customStyle="1" w:styleId="30">
    <w:name w:val="Заголовок 3 Знак"/>
    <w:basedOn w:val="a0"/>
    <w:link w:val="3"/>
    <w:rsid w:val="00972785"/>
    <w:rPr>
      <w:rFonts w:ascii="Arial" w:eastAsia="Times New Roman" w:hAnsi="Arial" w:cs="Arial"/>
      <w:b/>
      <w:bCs/>
      <w:sz w:val="26"/>
      <w:szCs w:val="26"/>
    </w:rPr>
  </w:style>
  <w:style w:type="paragraph" w:customStyle="1" w:styleId="c8c10">
    <w:name w:val="c8 c10"/>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c67">
    <w:name w:val="c26 c67"/>
    <w:basedOn w:val="a0"/>
    <w:rsid w:val="00972785"/>
  </w:style>
  <w:style w:type="character" w:customStyle="1" w:styleId="c67c26">
    <w:name w:val="c67 c26"/>
    <w:basedOn w:val="a0"/>
    <w:rsid w:val="00972785"/>
  </w:style>
  <w:style w:type="character" w:customStyle="1" w:styleId="c26c66">
    <w:name w:val="c26 c66"/>
    <w:basedOn w:val="a0"/>
    <w:rsid w:val="00972785"/>
  </w:style>
  <w:style w:type="paragraph" w:customStyle="1" w:styleId="c11c8">
    <w:name w:val="c11 c8"/>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72785"/>
  </w:style>
  <w:style w:type="character" w:customStyle="1" w:styleId="c5c26">
    <w:name w:val="c5 c26"/>
    <w:basedOn w:val="a0"/>
    <w:rsid w:val="00972785"/>
  </w:style>
  <w:style w:type="character" w:customStyle="1" w:styleId="c5c36">
    <w:name w:val="c5 c36"/>
    <w:basedOn w:val="a0"/>
    <w:rsid w:val="00972785"/>
  </w:style>
  <w:style w:type="character" w:customStyle="1" w:styleId="c5c64">
    <w:name w:val="c5 c64"/>
    <w:basedOn w:val="a0"/>
    <w:rsid w:val="00972785"/>
  </w:style>
  <w:style w:type="paragraph" w:customStyle="1" w:styleId="c11c8c58">
    <w:name w:val="c11 c8 c58"/>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c26">
    <w:name w:val="c52 c26"/>
    <w:basedOn w:val="a0"/>
    <w:rsid w:val="00972785"/>
  </w:style>
  <w:style w:type="character" w:customStyle="1" w:styleId="c18">
    <w:name w:val="c18"/>
    <w:basedOn w:val="a0"/>
    <w:rsid w:val="00972785"/>
  </w:style>
  <w:style w:type="paragraph" w:customStyle="1" w:styleId="c8">
    <w:name w:val="c8"/>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36c26">
    <w:name w:val="c5 c36 c26"/>
    <w:basedOn w:val="a0"/>
    <w:rsid w:val="00972785"/>
  </w:style>
  <w:style w:type="character" w:customStyle="1" w:styleId="c5c26c36">
    <w:name w:val="c5 c26 c36"/>
    <w:basedOn w:val="a0"/>
    <w:rsid w:val="00972785"/>
  </w:style>
  <w:style w:type="character" w:customStyle="1" w:styleId="c55">
    <w:name w:val="c55"/>
    <w:basedOn w:val="a0"/>
    <w:rsid w:val="00972785"/>
  </w:style>
  <w:style w:type="character" w:customStyle="1" w:styleId="c18c36">
    <w:name w:val="c18 c36"/>
    <w:basedOn w:val="a0"/>
    <w:rsid w:val="00972785"/>
  </w:style>
  <w:style w:type="character" w:customStyle="1" w:styleId="c1c36c26">
    <w:name w:val="c1 c36 c26"/>
    <w:basedOn w:val="a0"/>
    <w:rsid w:val="00972785"/>
  </w:style>
  <w:style w:type="paragraph" w:customStyle="1" w:styleId="c8c58">
    <w:name w:val="c8 c58"/>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99"/>
    <w:rsid w:val="00972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26">
    <w:name w:val="c1 c26"/>
    <w:basedOn w:val="a0"/>
    <w:rsid w:val="00972785"/>
  </w:style>
  <w:style w:type="paragraph" w:customStyle="1" w:styleId="c7c17">
    <w:name w:val="c7 c17"/>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8c63">
    <w:name w:val="c11 c8 c63"/>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c63">
    <w:name w:val="c8 c10 c63"/>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60">
    <w:name w:val="c7 c60"/>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37c11">
    <w:name w:val="c7 c37 c11"/>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72785"/>
  </w:style>
  <w:style w:type="paragraph" w:customStyle="1" w:styleId="c6">
    <w:name w:val="c6"/>
    <w:basedOn w:val="a"/>
    <w:rsid w:val="009727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5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2C54-2981-4EDA-A2C5-EEED3F3F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5411</Words>
  <Characters>30846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cp:lastModifiedBy>
  <cp:revision>64</cp:revision>
  <cp:lastPrinted>2016-10-12T16:44:00Z</cp:lastPrinted>
  <dcterms:created xsi:type="dcterms:W3CDTF">2015-04-07T08:19:00Z</dcterms:created>
  <dcterms:modified xsi:type="dcterms:W3CDTF">2017-11-02T13:15:00Z</dcterms:modified>
</cp:coreProperties>
</file>