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03267185"/>
        <w:docPartObj>
          <w:docPartGallery w:val="Cover Pages"/>
          <w:docPartUnique/>
        </w:docPartObj>
      </w:sdtPr>
      <w:sdtContent>
        <w:p w:rsidR="00555F51" w:rsidRDefault="00555F51">
          <w:r>
            <w:rPr>
              <w:rFonts w:ascii="Times New Roman" w:eastAsia="Times New Roman" w:hAnsi="Times New Roman"/>
              <w:b/>
              <w:i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F1FE7B" wp14:editId="46BC7CEA">
                    <wp:simplePos x="0" y="0"/>
                    <wp:positionH relativeFrom="column">
                      <wp:posOffset>-88719</wp:posOffset>
                    </wp:positionH>
                    <wp:positionV relativeFrom="paragraph">
                      <wp:posOffset>-491490</wp:posOffset>
                    </wp:positionV>
                    <wp:extent cx="6716395" cy="10058400"/>
                    <wp:effectExtent l="0" t="0" r="27305" b="19050"/>
                    <wp:wrapNone/>
                    <wp:docPr id="2" name="Поле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6395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5F51" w:rsidRPr="00894BA0" w:rsidRDefault="00555F51" w:rsidP="00555F51">
                                <w:pPr>
                                  <w:widowControl w:val="0"/>
                                  <w:suppressAutoHyphens/>
                                  <w:spacing w:after="0" w:line="240" w:lineRule="auto"/>
                                  <w:jc w:val="center"/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eastAsia="hi-IN" w:bidi="hi-IN"/>
                                  </w:rPr>
                                </w:pPr>
                                <w:r w:rsidRPr="00894BA0"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eastAsia="hi-IN" w:bidi="hi-IN"/>
                                  </w:rPr>
                                  <w:t>Муниципальное бюджетное общеобразовательное учреждение</w:t>
                                </w:r>
                              </w:p>
                              <w:p w:rsidR="00555F51" w:rsidRPr="00894BA0" w:rsidRDefault="00555F51" w:rsidP="00555F51">
                                <w:pPr>
                                  <w:keepNext/>
                                  <w:widowControl w:val="0"/>
                                  <w:numPr>
                                    <w:ilvl w:val="0"/>
                                    <w:numId w:val="10"/>
                                  </w:numPr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rFonts w:ascii="Times New Roman" w:eastAsia="Times New Roman" w:hAnsi="Times New Roman"/>
                                    <w:bCs/>
                                    <w:kern w:val="32"/>
                                    <w:sz w:val="28"/>
                                    <w:szCs w:val="28"/>
                                    <w:lang w:eastAsia="hi-IN" w:bidi="hi-IN"/>
                                  </w:rPr>
                                </w:pPr>
                                <w:r w:rsidRPr="00894BA0">
                                  <w:rPr>
                                    <w:rFonts w:ascii="Times New Roman" w:eastAsia="Times New Roman" w:hAnsi="Times New Roman"/>
                                    <w:bCs/>
                                    <w:kern w:val="32"/>
                                    <w:sz w:val="28"/>
                                    <w:szCs w:val="28"/>
                                    <w:lang w:eastAsia="hi-IN" w:bidi="hi-IN"/>
                                  </w:rPr>
                                  <w:t>Маныч – Балабинская основная общеобразовательная школа</w:t>
                                </w:r>
                              </w:p>
                              <w:p w:rsidR="00555F51" w:rsidRPr="00CA1D50" w:rsidRDefault="00555F51" w:rsidP="00555F51">
                                <w:pPr>
                                  <w:widowControl w:val="0"/>
                                  <w:suppressAutoHyphens/>
                                  <w:spacing w:after="0" w:line="240" w:lineRule="auto"/>
                                  <w:ind w:left="-426"/>
                                  <w:jc w:val="center"/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eastAsia="hi-IN" w:bidi="hi-IN"/>
                                  </w:rPr>
                                </w:pPr>
                                <w:r w:rsidRPr="00894BA0"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eastAsia="hi-IN" w:bidi="hi-IN"/>
                                  </w:rPr>
                                  <w:t xml:space="preserve"> 347786 Ростовская область Веселовский район х. Маныч – Балабинка ул. Школьная 10</w:t>
                                </w:r>
                              </w:p>
                              <w:p w:rsidR="00555F51" w:rsidRPr="00894BA0" w:rsidRDefault="00555F51" w:rsidP="00555F51">
                                <w:pPr>
                                  <w:widowControl w:val="0"/>
                                  <w:suppressAutoHyphens/>
                                  <w:spacing w:after="0" w:line="240" w:lineRule="auto"/>
                                  <w:ind w:left="-426"/>
                                  <w:jc w:val="center"/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eastAsia="hi-IN" w:bidi="hi-IN"/>
                                  </w:rPr>
                                </w:pPr>
                                <w:r w:rsidRPr="00894BA0"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eastAsia="hi-IN" w:bidi="hi-IN"/>
                                  </w:rPr>
                                  <w:t xml:space="preserve">Сайт школы: </w:t>
                                </w:r>
                                <w:r w:rsidRPr="00894BA0"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val="en-US" w:eastAsia="hi-IN" w:bidi="hi-IN"/>
                                  </w:rPr>
                                  <w:t>http</w:t>
                                </w:r>
                                <w:r w:rsidRPr="00894BA0"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eastAsia="hi-IN" w:bidi="hi-IN"/>
                                  </w:rPr>
                                  <w:t>://</w:t>
                                </w:r>
                                <w:proofErr w:type="spellStart"/>
                                <w:r w:rsidRPr="00894BA0"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val="en-US" w:eastAsia="hi-IN" w:bidi="hi-IN"/>
                                  </w:rPr>
                                  <w:t>mbschule</w:t>
                                </w:r>
                                <w:proofErr w:type="spellEnd"/>
                                <w:r w:rsidRPr="00894BA0"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eastAsia="hi-IN" w:bidi="hi-IN"/>
                                  </w:rPr>
                                  <w:t>.</w:t>
                                </w:r>
                                <w:proofErr w:type="spellStart"/>
                                <w:r w:rsidRPr="00894BA0"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val="en-US" w:eastAsia="hi-IN" w:bidi="hi-IN"/>
                                  </w:rPr>
                                  <w:t>ucoz</w:t>
                                </w:r>
                                <w:proofErr w:type="spellEnd"/>
                                <w:r w:rsidRPr="00894BA0"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eastAsia="hi-IN" w:bidi="hi-IN"/>
                                  </w:rPr>
                                  <w:t>.</w:t>
                                </w:r>
                                <w:proofErr w:type="spellStart"/>
                                <w:r w:rsidRPr="00894BA0"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val="en-US" w:eastAsia="hi-IN" w:bidi="hi-IN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555F51" w:rsidRPr="00894BA0" w:rsidRDefault="00555F51" w:rsidP="00555F51">
                                <w:pPr>
                                  <w:widowControl w:val="0"/>
                                  <w:suppressAutoHyphens/>
                                  <w:spacing w:after="0" w:line="240" w:lineRule="auto"/>
                                  <w:jc w:val="center"/>
                                  <w:rPr>
                                    <w:rFonts w:ascii="Times New Roman" w:eastAsia="DejaVu Sans" w:hAnsi="Times New Roman"/>
                                    <w:kern w:val="1"/>
                                    <w:sz w:val="28"/>
                                    <w:szCs w:val="28"/>
                                    <w:lang w:eastAsia="hi-IN" w:bidi="hi-IN"/>
                                  </w:rPr>
                                </w:pPr>
                              </w:p>
                              <w:p w:rsidR="00555F51" w:rsidRPr="00894BA0" w:rsidRDefault="00555F51" w:rsidP="00555F51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55F51" w:rsidRPr="00894BA0" w:rsidRDefault="00555F51" w:rsidP="00555F51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55F51" w:rsidRPr="00894BA0" w:rsidRDefault="00555F51" w:rsidP="00555F51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55F51" w:rsidRPr="00894BA0" w:rsidRDefault="00555F51" w:rsidP="00555F51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55F51" w:rsidRPr="00F11897" w:rsidRDefault="00555F51" w:rsidP="00555F51">
                                <w:pPr>
                                  <w:spacing w:after="0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55F51" w:rsidRPr="00F11897" w:rsidRDefault="00555F51" w:rsidP="00555F51">
                                <w:pPr>
                                  <w:spacing w:after="0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55F51" w:rsidRPr="00F11897" w:rsidRDefault="00555F51" w:rsidP="00555F51">
                                <w:pPr>
                                  <w:spacing w:after="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55F51" w:rsidRPr="00F11897" w:rsidRDefault="00555F51" w:rsidP="00555F51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28"/>
                                  </w:rPr>
                                </w:pPr>
                                <w:r w:rsidRPr="00C234BB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28"/>
                                  </w:rPr>
                                  <w:t>МЕТОДИЧЕСКОЕ ОБЪЕДИНЕНИЕ</w:t>
                                </w:r>
                              </w:p>
                              <w:p w:rsidR="00555F51" w:rsidRPr="00F11897" w:rsidRDefault="00555F51" w:rsidP="00555F51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28"/>
                                  </w:rPr>
                                </w:pPr>
                                <w:r w:rsidRPr="00F11897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28"/>
                                  </w:rPr>
                                  <w:t>КЛАССНЫХ РУКОВОДИТЕЛЕЙ</w:t>
                                </w:r>
                              </w:p>
                              <w:p w:rsidR="00555F51" w:rsidRPr="00C234BB" w:rsidRDefault="00555F51" w:rsidP="00555F51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28"/>
                                  </w:rPr>
                                </w:pPr>
                              </w:p>
                              <w:p w:rsidR="00555F51" w:rsidRPr="00894BA0" w:rsidRDefault="00555F51" w:rsidP="00555F51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55F51" w:rsidRPr="00894BA0" w:rsidRDefault="00555F51" w:rsidP="00555F51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55F51" w:rsidRPr="00894BA0" w:rsidRDefault="00555F51" w:rsidP="00555F51">
                                <w:pPr>
                                  <w:spacing w:after="0" w:line="240" w:lineRule="auto"/>
                                  <w:ind w:left="708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  <w:r w:rsidRPr="00F11897">
                                  <w:rPr>
                                    <w:rFonts w:ascii="Times New Roman CYR" w:eastAsia="Times New Roman" w:hAnsi="Times New Roman CYR" w:cs="Times New Roman CYR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                </w:t>
                                </w:r>
                                <w:r w:rsidRPr="00894BA0">
                                  <w:rPr>
                                    <w:rFonts w:ascii="Times New Roman" w:eastAsia="Times New Roman" w:hAnsi="Times New Roman"/>
                                    <w:b/>
                                    <w:i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inline distT="0" distB="0" distL="0" distR="0" wp14:anchorId="445695E3" wp14:editId="48C0FACF">
                                      <wp:extent cx="3657600" cy="3253740"/>
                                      <wp:effectExtent l="0" t="0" r="0" b="0"/>
                                      <wp:docPr id="3" name="Рисунок 3" descr="к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к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57600" cy="32537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55F51" w:rsidRPr="00894BA0" w:rsidRDefault="00555F51" w:rsidP="00555F51">
                                <w:pPr>
                                  <w:spacing w:after="0" w:line="240" w:lineRule="auto"/>
                                  <w:ind w:left="708"/>
                                  <w:jc w:val="both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</w:p>
                              <w:p w:rsidR="00555F51" w:rsidRDefault="00555F51" w:rsidP="00555F51">
                                <w:pPr>
                                  <w:spacing w:after="0" w:line="240" w:lineRule="auto"/>
                                  <w:ind w:left="708"/>
                                  <w:jc w:val="both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</w:p>
                              <w:p w:rsidR="00555F51" w:rsidRDefault="00555F51" w:rsidP="00555F51">
                                <w:pPr>
                                  <w:spacing w:after="0" w:line="240" w:lineRule="auto"/>
                                  <w:ind w:left="708"/>
                                  <w:jc w:val="both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</w:p>
                              <w:p w:rsidR="00555F51" w:rsidRDefault="00555F51" w:rsidP="00555F51">
                                <w:pPr>
                                  <w:spacing w:after="0" w:line="240" w:lineRule="auto"/>
                                  <w:ind w:left="708"/>
                                  <w:jc w:val="both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</w:p>
                              <w:p w:rsidR="00555F51" w:rsidRDefault="00555F51" w:rsidP="00555F51">
                                <w:pPr>
                                  <w:spacing w:after="0" w:line="240" w:lineRule="auto"/>
                                  <w:ind w:left="708"/>
                                  <w:jc w:val="both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</w:p>
                              <w:p w:rsidR="00555F51" w:rsidRDefault="00555F51" w:rsidP="00555F51">
                                <w:pPr>
                                  <w:spacing w:after="0" w:line="240" w:lineRule="auto"/>
                                  <w:ind w:left="708"/>
                                  <w:jc w:val="both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</w:p>
                              <w:p w:rsidR="00555F51" w:rsidRPr="00894BA0" w:rsidRDefault="00555F51" w:rsidP="00555F51">
                                <w:pPr>
                                  <w:spacing w:after="0" w:line="240" w:lineRule="auto"/>
                                  <w:ind w:left="708"/>
                                  <w:jc w:val="both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</w:p>
                              <w:p w:rsidR="00555F51" w:rsidRDefault="00555F5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" o:spid="_x0000_s1026" type="#_x0000_t202" style="position:absolute;margin-left:-7pt;margin-top:-38.7pt;width:528.85pt;height:1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" fillcolor="white [3201]" strokeweight=".5pt">
                    <v:textbox>
                      <w:txbxContent>
                        <w:p w:rsidR="00555F51" w:rsidRPr="00894BA0" w:rsidRDefault="00555F51" w:rsidP="00555F51">
                          <w:pPr>
                            <w:widowControl w:val="0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eastAsia="hi-IN" w:bidi="hi-IN"/>
                            </w:rPr>
                          </w:pPr>
                          <w:r w:rsidRPr="00894BA0"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eastAsia="hi-IN" w:bidi="hi-IN"/>
                            </w:rPr>
                            <w:t>Муниципальное бюджетное общеобразовательное учреждение</w:t>
                          </w:r>
                        </w:p>
                        <w:p w:rsidR="00555F51" w:rsidRPr="00894BA0" w:rsidRDefault="00555F51" w:rsidP="00555F51">
                          <w:pPr>
                            <w:keepNext/>
                            <w:widowControl w:val="0"/>
                            <w:numPr>
                              <w:ilvl w:val="0"/>
                              <w:numId w:val="10"/>
                            </w:numPr>
                            <w:suppressAutoHyphens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/>
                              <w:bCs/>
                              <w:kern w:val="32"/>
                              <w:sz w:val="28"/>
                              <w:szCs w:val="28"/>
                              <w:lang w:eastAsia="hi-IN" w:bidi="hi-IN"/>
                            </w:rPr>
                          </w:pPr>
                          <w:r w:rsidRPr="00894BA0">
                            <w:rPr>
                              <w:rFonts w:ascii="Times New Roman" w:eastAsia="Times New Roman" w:hAnsi="Times New Roman"/>
                              <w:bCs/>
                              <w:kern w:val="32"/>
                              <w:sz w:val="28"/>
                              <w:szCs w:val="28"/>
                              <w:lang w:eastAsia="hi-IN" w:bidi="hi-IN"/>
                            </w:rPr>
                            <w:t>Маныч – Балабинская основная общеобразовательная школа</w:t>
                          </w:r>
                        </w:p>
                        <w:p w:rsidR="00555F51" w:rsidRPr="00CA1D50" w:rsidRDefault="00555F51" w:rsidP="00555F51">
                          <w:pPr>
                            <w:widowControl w:val="0"/>
                            <w:suppressAutoHyphens/>
                            <w:spacing w:after="0" w:line="240" w:lineRule="auto"/>
                            <w:ind w:left="-426"/>
                            <w:jc w:val="center"/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eastAsia="hi-IN" w:bidi="hi-IN"/>
                            </w:rPr>
                          </w:pPr>
                          <w:r w:rsidRPr="00894BA0"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eastAsia="hi-IN" w:bidi="hi-IN"/>
                            </w:rPr>
                            <w:t xml:space="preserve"> 347786 Ростовская область Веселовский район х. Маныч – Балабинка ул. Школьная 10</w:t>
                          </w:r>
                        </w:p>
                        <w:p w:rsidR="00555F51" w:rsidRPr="00894BA0" w:rsidRDefault="00555F51" w:rsidP="00555F51">
                          <w:pPr>
                            <w:widowControl w:val="0"/>
                            <w:suppressAutoHyphens/>
                            <w:spacing w:after="0" w:line="240" w:lineRule="auto"/>
                            <w:ind w:left="-426"/>
                            <w:jc w:val="center"/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eastAsia="hi-IN" w:bidi="hi-IN"/>
                            </w:rPr>
                          </w:pPr>
                          <w:r w:rsidRPr="00894BA0"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eastAsia="hi-IN" w:bidi="hi-IN"/>
                            </w:rPr>
                            <w:t xml:space="preserve">Сайт школы: </w:t>
                          </w:r>
                          <w:r w:rsidRPr="00894BA0"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val="en-US" w:eastAsia="hi-IN" w:bidi="hi-IN"/>
                            </w:rPr>
                            <w:t>http</w:t>
                          </w:r>
                          <w:r w:rsidRPr="00894BA0"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eastAsia="hi-IN" w:bidi="hi-IN"/>
                            </w:rPr>
                            <w:t>://</w:t>
                          </w:r>
                          <w:proofErr w:type="spellStart"/>
                          <w:r w:rsidRPr="00894BA0"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val="en-US" w:eastAsia="hi-IN" w:bidi="hi-IN"/>
                            </w:rPr>
                            <w:t>mbschule</w:t>
                          </w:r>
                          <w:proofErr w:type="spellEnd"/>
                          <w:r w:rsidRPr="00894BA0"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eastAsia="hi-IN" w:bidi="hi-IN"/>
                            </w:rPr>
                            <w:t>.</w:t>
                          </w:r>
                          <w:proofErr w:type="spellStart"/>
                          <w:r w:rsidRPr="00894BA0"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val="en-US" w:eastAsia="hi-IN" w:bidi="hi-IN"/>
                            </w:rPr>
                            <w:t>ucoz</w:t>
                          </w:r>
                          <w:proofErr w:type="spellEnd"/>
                          <w:r w:rsidRPr="00894BA0"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eastAsia="hi-IN" w:bidi="hi-IN"/>
                            </w:rPr>
                            <w:t>.</w:t>
                          </w:r>
                          <w:proofErr w:type="spellStart"/>
                          <w:r w:rsidRPr="00894BA0"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val="en-US" w:eastAsia="hi-IN" w:bidi="hi-IN"/>
                            </w:rPr>
                            <w:t>ru</w:t>
                          </w:r>
                          <w:proofErr w:type="spellEnd"/>
                        </w:p>
                        <w:p w:rsidR="00555F51" w:rsidRPr="00894BA0" w:rsidRDefault="00555F51" w:rsidP="00555F51">
                          <w:pPr>
                            <w:widowControl w:val="0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DejaVu Sans" w:hAnsi="Times New Roman"/>
                              <w:kern w:val="1"/>
                              <w:sz w:val="28"/>
                              <w:szCs w:val="28"/>
                              <w:lang w:eastAsia="hi-IN" w:bidi="hi-IN"/>
                            </w:rPr>
                          </w:pPr>
                        </w:p>
                        <w:p w:rsidR="00555F51" w:rsidRPr="00894BA0" w:rsidRDefault="00555F51" w:rsidP="00555F5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555F51" w:rsidRPr="00894BA0" w:rsidRDefault="00555F51" w:rsidP="00555F5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555F51" w:rsidRPr="00894BA0" w:rsidRDefault="00555F51" w:rsidP="00555F5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555F51" w:rsidRPr="00894BA0" w:rsidRDefault="00555F51" w:rsidP="00555F5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555F51" w:rsidRPr="00F11897" w:rsidRDefault="00555F51" w:rsidP="00555F51">
                          <w:pPr>
                            <w:spacing w:after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555F51" w:rsidRPr="00F11897" w:rsidRDefault="00555F51" w:rsidP="00555F51">
                          <w:pPr>
                            <w:spacing w:after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555F51" w:rsidRPr="00F11897" w:rsidRDefault="00555F51" w:rsidP="00555F51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555F51" w:rsidRPr="00F11897" w:rsidRDefault="00555F51" w:rsidP="00555F5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28"/>
                            </w:rPr>
                          </w:pPr>
                          <w:r w:rsidRPr="00C234BB">
                            <w:rPr>
                              <w:rFonts w:ascii="Times New Roman" w:hAnsi="Times New Roman"/>
                              <w:b/>
                              <w:sz w:val="32"/>
                              <w:szCs w:val="28"/>
                            </w:rPr>
                            <w:t>МЕТОДИЧЕСКОЕ ОБЪЕДИНЕНИЕ</w:t>
                          </w:r>
                        </w:p>
                        <w:p w:rsidR="00555F51" w:rsidRPr="00F11897" w:rsidRDefault="00555F51" w:rsidP="00555F5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28"/>
                            </w:rPr>
                          </w:pPr>
                          <w:r w:rsidRPr="00F11897">
                            <w:rPr>
                              <w:rFonts w:ascii="Times New Roman" w:hAnsi="Times New Roman"/>
                              <w:b/>
                              <w:sz w:val="32"/>
                              <w:szCs w:val="28"/>
                            </w:rPr>
                            <w:t>КЛАССНЫХ РУКОВОДИТЕЛЕЙ</w:t>
                          </w:r>
                        </w:p>
                        <w:p w:rsidR="00555F51" w:rsidRPr="00C234BB" w:rsidRDefault="00555F51" w:rsidP="00555F5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28"/>
                            </w:rPr>
                          </w:pPr>
                        </w:p>
                        <w:p w:rsidR="00555F51" w:rsidRPr="00894BA0" w:rsidRDefault="00555F51" w:rsidP="00555F5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555F51" w:rsidRPr="00894BA0" w:rsidRDefault="00555F51" w:rsidP="00555F5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555F51" w:rsidRPr="00894BA0" w:rsidRDefault="00555F51" w:rsidP="00555F51">
                          <w:pPr>
                            <w:spacing w:after="0" w:line="240" w:lineRule="auto"/>
                            <w:ind w:left="708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  <w:r w:rsidRPr="00F11897">
                            <w:rPr>
                              <w:rFonts w:ascii="Times New Roman CYR" w:eastAsia="Times New Roman" w:hAnsi="Times New Roman CYR" w:cs="Times New Roman CYR"/>
                              <w:noProof/>
                              <w:sz w:val="28"/>
                              <w:szCs w:val="28"/>
                              <w:lang w:eastAsia="ru-RU"/>
                            </w:rPr>
                            <w:t xml:space="preserve">                 </w:t>
                          </w:r>
                          <w:r w:rsidRPr="00894BA0">
                            <w:rPr>
                              <w:rFonts w:ascii="Times New Roman" w:eastAsia="Times New Roman" w:hAnsi="Times New Roman"/>
                              <w:b/>
                              <w:i/>
                              <w:noProof/>
                              <w:sz w:val="28"/>
                              <w:szCs w:val="28"/>
                              <w:lang w:eastAsia="ru-RU"/>
                            </w:rPr>
                            <w:drawing>
                              <wp:inline distT="0" distB="0" distL="0" distR="0" wp14:anchorId="445695E3" wp14:editId="48C0FACF">
                                <wp:extent cx="3657600" cy="3253740"/>
                                <wp:effectExtent l="0" t="0" r="0" b="0"/>
                                <wp:docPr id="3" name="Рисунок 3" descr="к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к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0" cy="3253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55F51" w:rsidRPr="00894BA0" w:rsidRDefault="00555F51" w:rsidP="00555F51">
                          <w:pPr>
                            <w:spacing w:after="0" w:line="240" w:lineRule="auto"/>
                            <w:ind w:left="708"/>
                            <w:jc w:val="both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</w:p>
                        <w:p w:rsidR="00555F51" w:rsidRDefault="00555F51" w:rsidP="00555F51">
                          <w:pPr>
                            <w:spacing w:after="0" w:line="240" w:lineRule="auto"/>
                            <w:ind w:left="708"/>
                            <w:jc w:val="both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</w:p>
                        <w:p w:rsidR="00555F51" w:rsidRDefault="00555F51" w:rsidP="00555F51">
                          <w:pPr>
                            <w:spacing w:after="0" w:line="240" w:lineRule="auto"/>
                            <w:ind w:left="708"/>
                            <w:jc w:val="both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</w:p>
                        <w:p w:rsidR="00555F51" w:rsidRDefault="00555F51" w:rsidP="00555F51">
                          <w:pPr>
                            <w:spacing w:after="0" w:line="240" w:lineRule="auto"/>
                            <w:ind w:left="708"/>
                            <w:jc w:val="both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</w:p>
                        <w:p w:rsidR="00555F51" w:rsidRDefault="00555F51" w:rsidP="00555F51">
                          <w:pPr>
                            <w:spacing w:after="0" w:line="240" w:lineRule="auto"/>
                            <w:ind w:left="708"/>
                            <w:jc w:val="both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</w:p>
                        <w:p w:rsidR="00555F51" w:rsidRDefault="00555F51" w:rsidP="00555F51">
                          <w:pPr>
                            <w:spacing w:after="0" w:line="240" w:lineRule="auto"/>
                            <w:ind w:left="708"/>
                            <w:jc w:val="both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</w:p>
                        <w:p w:rsidR="00555F51" w:rsidRPr="00894BA0" w:rsidRDefault="00555F51" w:rsidP="00555F51">
                          <w:pPr>
                            <w:spacing w:after="0" w:line="240" w:lineRule="auto"/>
                            <w:ind w:left="708"/>
                            <w:jc w:val="both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</w:p>
                        <w:p w:rsidR="00555F51" w:rsidRDefault="00555F51"/>
                      </w:txbxContent>
                    </v:textbox>
                  </v:shape>
                </w:pict>
              </mc:Fallback>
            </mc:AlternateContent>
          </w:r>
        </w:p>
        <w:p w:rsidR="00555F51" w:rsidRDefault="00555F5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349"/>
          </w:tblGrid>
          <w:tr w:rsidR="00555F5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892AC79AE1744120AB5252F0EC77992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55F51" w:rsidRDefault="00555F51">
                    <w:pPr>
                      <w:pStyle w:val="a5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артем</w:t>
                    </w:r>
                    <w:proofErr w:type="spellEnd"/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F8152677D0E14AD49050E8F351E372A7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ru-RU"/>
                    <w:storeMappedDataAs w:val="dateTime"/>
                    <w:calendar w:val="gregorian"/>
                  </w:date>
                </w:sdtPr>
                <w:sdtContent>
                  <w:p w:rsidR="00555F51" w:rsidRDefault="00555F51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[Выберите дату]</w:t>
                    </w:r>
                  </w:p>
                </w:sdtContent>
              </w:sdt>
              <w:p w:rsidR="00555F51" w:rsidRDefault="00555F51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555F51" w:rsidRDefault="00555F51"/>
        <w:p w:rsidR="00555F51" w:rsidRDefault="00555F51">
          <w:r>
            <w:br w:type="page"/>
          </w:r>
        </w:p>
      </w:sdtContent>
    </w:sdt>
    <w:tbl>
      <w:tblPr>
        <w:tblpPr w:leftFromText="180" w:rightFromText="180" w:horzAnchor="margin" w:tblpXSpec="center" w:tblpY="6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85"/>
        <w:gridCol w:w="2072"/>
        <w:gridCol w:w="189"/>
        <w:gridCol w:w="3688"/>
        <w:gridCol w:w="2535"/>
      </w:tblGrid>
      <w:tr w:rsidR="00D2200C" w:rsidRPr="00894BA0" w:rsidTr="00454175">
        <w:trPr>
          <w:trHeight w:val="784"/>
        </w:trPr>
        <w:tc>
          <w:tcPr>
            <w:tcW w:w="2204" w:type="dxa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Срок</w:t>
            </w:r>
          </w:p>
        </w:tc>
        <w:tc>
          <w:tcPr>
            <w:tcW w:w="2346" w:type="dxa"/>
            <w:gridSpan w:val="3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815E73" w:rsidP="00F1189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8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535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2200C" w:rsidRPr="00894BA0" w:rsidTr="00454175">
        <w:trPr>
          <w:trHeight w:val="3872"/>
        </w:trPr>
        <w:tc>
          <w:tcPr>
            <w:tcW w:w="2204" w:type="dxa"/>
            <w:tcBorders>
              <w:top w:val="double" w:sz="4" w:space="0" w:color="000066"/>
              <w:left w:val="double" w:sz="4" w:space="0" w:color="000066"/>
              <w:bottom w:val="single" w:sz="4" w:space="0" w:color="auto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sz w:val="28"/>
                <w:szCs w:val="28"/>
              </w:rPr>
              <w:t>август</w:t>
            </w: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Планирование воспитательной работы в школе на 2016-2017 учебный год. </w:t>
            </w: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894BA0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3688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shd w:val="clear" w:color="auto" w:fill="auto"/>
          </w:tcPr>
          <w:p w:rsidR="00E21320" w:rsidRPr="00E21320" w:rsidRDefault="00D2200C" w:rsidP="00E21320">
            <w:pPr>
              <w:pStyle w:val="a8"/>
              <w:rPr>
                <w:color w:val="000000"/>
                <w:sz w:val="28"/>
                <w:szCs w:val="28"/>
              </w:rPr>
            </w:pPr>
            <w:r w:rsidRPr="00894BA0">
              <w:rPr>
                <w:sz w:val="28"/>
                <w:szCs w:val="28"/>
              </w:rPr>
              <w:t xml:space="preserve">1. </w:t>
            </w:r>
            <w:r w:rsidR="00E21320" w:rsidRPr="00927FCF">
              <w:rPr>
                <w:color w:val="000000"/>
                <w:sz w:val="28"/>
                <w:szCs w:val="28"/>
              </w:rPr>
              <w:t xml:space="preserve"> Изучение стратегии развития воспитания в Российской федерации на период до 2025 года</w:t>
            </w:r>
          </w:p>
          <w:p w:rsidR="00D2200C" w:rsidRPr="00894BA0" w:rsidRDefault="00E21320" w:rsidP="00F1189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D2200C" w:rsidRPr="00894BA0">
              <w:rPr>
                <w:rFonts w:ascii="Times New Roman" w:eastAsia="Times New Roman" w:hAnsi="Times New Roman"/>
                <w:sz w:val="28"/>
                <w:szCs w:val="28"/>
              </w:rPr>
              <w:t>« Итоги работы классных                  руководителей в прошлом учебном году».</w:t>
            </w:r>
          </w:p>
          <w:p w:rsidR="00D2200C" w:rsidRPr="00894BA0" w:rsidRDefault="00E21320" w:rsidP="00F1189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2200C"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. Знакомство с планом воспитательной </w:t>
            </w:r>
            <w:r w:rsid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работы ОУ </w:t>
            </w:r>
          </w:p>
          <w:p w:rsidR="00D2200C" w:rsidRDefault="00E21320" w:rsidP="00F118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4.</w:t>
            </w:r>
            <w:r w:rsidR="009F6431"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Утверждение плана  работы ШМО </w:t>
            </w:r>
            <w:r w:rsidR="00D2200C"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 на 2016-2017 учебный год.</w:t>
            </w:r>
          </w:p>
          <w:p w:rsidR="00894BA0" w:rsidRPr="00894BA0" w:rsidRDefault="00894BA0" w:rsidP="00F118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4BA0" w:rsidRPr="00894BA0" w:rsidRDefault="00894BA0" w:rsidP="00894B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00C" w:rsidRDefault="00D2200C" w:rsidP="00F118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4BA0" w:rsidRPr="00894BA0" w:rsidRDefault="00894BA0" w:rsidP="00F118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doub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  Тихонова А.В.</w:t>
            </w:r>
          </w:p>
          <w:p w:rsidR="00D55788" w:rsidRPr="00894BA0" w:rsidRDefault="00D55788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  <w:p w:rsidR="00D2200C" w:rsidRPr="00894BA0" w:rsidRDefault="00D2200C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ШМО  </w:t>
            </w:r>
          </w:p>
          <w:p w:rsidR="00D2200C" w:rsidRDefault="00D2200C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4BA0" w:rsidRPr="00894BA0" w:rsidRDefault="00894BA0" w:rsidP="00E213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200C" w:rsidRPr="00894BA0" w:rsidTr="00454175">
        <w:trPr>
          <w:trHeight w:val="1790"/>
        </w:trPr>
        <w:tc>
          <w:tcPr>
            <w:tcW w:w="2204" w:type="dxa"/>
            <w:tcBorders>
              <w:top w:val="single" w:sz="4" w:space="0" w:color="auto"/>
              <w:left w:val="doub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94BA0">
              <w:rPr>
                <w:rFonts w:ascii="Times New Roman" w:hAnsi="Times New Roman"/>
                <w:i/>
                <w:sz w:val="28"/>
                <w:szCs w:val="28"/>
              </w:rPr>
              <w:t>Психолог</w:t>
            </w:r>
            <w:r w:rsidR="00454175" w:rsidRPr="00894BA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spellEnd"/>
            <w:r w:rsidR="00454175" w:rsidRPr="00894BA0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  <w:r w:rsidRPr="00894BA0">
              <w:rPr>
                <w:rFonts w:ascii="Times New Roman" w:hAnsi="Times New Roman"/>
                <w:i/>
                <w:sz w:val="28"/>
                <w:szCs w:val="28"/>
              </w:rPr>
              <w:t xml:space="preserve"> педагогическая компетентность классного руководителя как основа успешного </w:t>
            </w:r>
            <w:proofErr w:type="spellStart"/>
            <w:r w:rsidRPr="00894BA0">
              <w:rPr>
                <w:rFonts w:ascii="Times New Roman" w:hAnsi="Times New Roman"/>
                <w:i/>
                <w:sz w:val="28"/>
                <w:szCs w:val="28"/>
              </w:rPr>
              <w:t>партн</w:t>
            </w:r>
            <w:r w:rsidRPr="00894BA0">
              <w:rPr>
                <w:i/>
                <w:sz w:val="28"/>
                <w:szCs w:val="28"/>
              </w:rPr>
              <w:t>ѐ</w:t>
            </w:r>
            <w:r w:rsidRPr="00894BA0">
              <w:rPr>
                <w:rFonts w:ascii="Times New Roman" w:hAnsi="Times New Roman"/>
                <w:i/>
                <w:sz w:val="28"/>
                <w:szCs w:val="28"/>
              </w:rPr>
              <w:t>рства</w:t>
            </w:r>
            <w:proofErr w:type="spellEnd"/>
            <w:r w:rsidRPr="00894BA0">
              <w:rPr>
                <w:rFonts w:ascii="Times New Roman" w:hAnsi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894BA0">
              <w:rPr>
                <w:rFonts w:ascii="Times New Roman" w:hAnsi="Times New Roman"/>
                <w:i/>
                <w:sz w:val="28"/>
                <w:szCs w:val="28"/>
              </w:rPr>
              <w:t>семь</w:t>
            </w:r>
            <w:r w:rsidRPr="00894BA0">
              <w:rPr>
                <w:i/>
                <w:sz w:val="28"/>
                <w:szCs w:val="28"/>
              </w:rPr>
              <w:t>ѐ</w:t>
            </w:r>
            <w:r w:rsidRPr="00894BA0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proofErr w:type="spellEnd"/>
          </w:p>
          <w:p w:rsidR="00D55788" w:rsidRPr="00894BA0" w:rsidRDefault="00D55788" w:rsidP="00F1189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2200C" w:rsidRPr="00894BA0" w:rsidRDefault="00D2200C" w:rsidP="00894B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894BA0">
              <w:rPr>
                <w:rFonts w:ascii="Times New Roman" w:hAnsi="Times New Roman"/>
                <w:sz w:val="28"/>
                <w:szCs w:val="28"/>
              </w:rPr>
              <w:t xml:space="preserve">Гармонизация общения классных руководителей с учениками и родителями. 2.Педагогическое взаимодействие с </w:t>
            </w:r>
            <w:proofErr w:type="spellStart"/>
            <w:r w:rsidRPr="00894BA0">
              <w:rPr>
                <w:rFonts w:ascii="Times New Roman" w:hAnsi="Times New Roman"/>
                <w:sz w:val="28"/>
                <w:szCs w:val="28"/>
              </w:rPr>
              <w:t>семьѐй</w:t>
            </w:r>
            <w:proofErr w:type="spellEnd"/>
            <w:r w:rsidRPr="00894BA0">
              <w:rPr>
                <w:rFonts w:ascii="Times New Roman" w:hAnsi="Times New Roman"/>
                <w:sz w:val="28"/>
                <w:szCs w:val="28"/>
              </w:rPr>
              <w:t xml:space="preserve"> учащегося. </w:t>
            </w: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doub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ШМО  </w:t>
            </w:r>
          </w:p>
          <w:p w:rsidR="00D2200C" w:rsidRPr="00894BA0" w:rsidRDefault="00D2200C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Тихонова А.В.</w:t>
            </w:r>
          </w:p>
          <w:p w:rsidR="00D55788" w:rsidRPr="00894BA0" w:rsidRDefault="00D55788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200C" w:rsidRPr="00894BA0" w:rsidTr="00454175">
        <w:trPr>
          <w:trHeight w:val="2921"/>
        </w:trPr>
        <w:tc>
          <w:tcPr>
            <w:tcW w:w="10773" w:type="dxa"/>
            <w:gridSpan w:val="6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doub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b/>
                <w:color w:val="660066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color w:val="660066"/>
                <w:sz w:val="28"/>
                <w:szCs w:val="28"/>
              </w:rPr>
              <w:t xml:space="preserve">В течение </w:t>
            </w:r>
            <w:r w:rsidRPr="00894BA0">
              <w:rPr>
                <w:rFonts w:ascii="Times New Roman" w:eastAsia="Times New Roman" w:hAnsi="Times New Roman"/>
                <w:b/>
                <w:color w:val="660066"/>
                <w:sz w:val="28"/>
                <w:szCs w:val="28"/>
                <w:lang w:val="en-US"/>
              </w:rPr>
              <w:t>I</w:t>
            </w:r>
            <w:r w:rsidRPr="00894BA0">
              <w:rPr>
                <w:rFonts w:ascii="Times New Roman" w:eastAsia="Times New Roman" w:hAnsi="Times New Roman"/>
                <w:b/>
                <w:color w:val="660066"/>
                <w:sz w:val="28"/>
                <w:szCs w:val="28"/>
              </w:rPr>
              <w:t xml:space="preserve"> четверти:</w:t>
            </w:r>
          </w:p>
          <w:p w:rsidR="00D2200C" w:rsidRPr="00894BA0" w:rsidRDefault="00D2200C" w:rsidP="00F1189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Выбор тем самообразования классными руководителями.</w:t>
            </w:r>
          </w:p>
          <w:p w:rsidR="00D2200C" w:rsidRPr="00894BA0" w:rsidRDefault="00D2200C" w:rsidP="00F1189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документации классными руководителями.</w:t>
            </w:r>
          </w:p>
          <w:p w:rsidR="00D2200C" w:rsidRPr="00894BA0" w:rsidRDefault="00D2200C" w:rsidP="00F11897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диагностики уровня воспитанности личности и развития                                  классных  коллективов.  </w:t>
            </w:r>
          </w:p>
          <w:p w:rsidR="00D2200C" w:rsidRPr="00894BA0" w:rsidRDefault="00D2200C" w:rsidP="00F1189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Проведение месячника безопасности детей.</w:t>
            </w:r>
          </w:p>
          <w:p w:rsidR="00D2200C" w:rsidRPr="00894BA0" w:rsidRDefault="00D2200C" w:rsidP="00F1189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Смотр классных уголков.</w:t>
            </w:r>
          </w:p>
        </w:tc>
      </w:tr>
      <w:tr w:rsidR="00D2200C" w:rsidRPr="00894BA0" w:rsidTr="00454175">
        <w:trPr>
          <w:trHeight w:val="2580"/>
        </w:trPr>
        <w:tc>
          <w:tcPr>
            <w:tcW w:w="2289" w:type="dxa"/>
            <w:gridSpan w:val="2"/>
            <w:tcBorders>
              <w:top w:val="single" w:sz="12" w:space="0" w:color="000066"/>
              <w:left w:val="double" w:sz="4" w:space="0" w:color="000066"/>
              <w:bottom w:val="single" w:sz="4" w:space="0" w:color="auto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61" w:type="dxa"/>
            <w:gridSpan w:val="2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Роль классного руководителя в сохранении здоровья школьников</w:t>
            </w:r>
          </w:p>
        </w:tc>
        <w:tc>
          <w:tcPr>
            <w:tcW w:w="3688" w:type="dxa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1"/>
              </w:tabs>
              <w:spacing w:after="0" w:line="240" w:lineRule="auto"/>
              <w:ind w:left="139" w:hanging="13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Здоровье ребенка как цель совместных усилий школы и  семьи. </w:t>
            </w:r>
          </w:p>
          <w:p w:rsidR="00454175" w:rsidRDefault="00454175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D55788" w:rsidRPr="0089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классных руководителей по предотвращению употребления ПАВ, профилактика наркомании, табакокурения и алкоголизма</w:t>
            </w: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double" w:sz="4" w:space="0" w:color="000066"/>
            </w:tcBorders>
            <w:shd w:val="clear" w:color="auto" w:fill="auto"/>
          </w:tcPr>
          <w:p w:rsidR="00D2200C" w:rsidRPr="00894BA0" w:rsidRDefault="00454175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Руководитель ШМО  Тихонова А.В.</w:t>
            </w:r>
          </w:p>
          <w:p w:rsidR="00454175" w:rsidRPr="00894BA0" w:rsidRDefault="00454175" w:rsidP="004541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педагог:</w:t>
            </w:r>
          </w:p>
          <w:p w:rsidR="00454175" w:rsidRPr="00894BA0" w:rsidRDefault="00454175" w:rsidP="004541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Иващенко А.А.</w:t>
            </w:r>
          </w:p>
          <w:p w:rsidR="00454175" w:rsidRPr="00894BA0" w:rsidRDefault="00454175" w:rsidP="004541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4175" w:rsidRPr="00894BA0" w:rsidRDefault="00454175" w:rsidP="004541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Педагог-психолог:</w:t>
            </w:r>
          </w:p>
          <w:p w:rsidR="00454175" w:rsidRPr="00894BA0" w:rsidRDefault="00454175" w:rsidP="004541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Корольчук В.</w:t>
            </w:r>
            <w:proofErr w:type="gramStart"/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200C" w:rsidRPr="00894BA0" w:rsidTr="00454175">
        <w:trPr>
          <w:trHeight w:val="1440"/>
        </w:trPr>
        <w:tc>
          <w:tcPr>
            <w:tcW w:w="2289" w:type="dxa"/>
            <w:gridSpan w:val="2"/>
            <w:tcBorders>
              <w:top w:val="single" w:sz="4" w:space="0" w:color="auto"/>
              <w:left w:val="doub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894BA0" w:rsidRPr="00894BA0" w:rsidRDefault="00894BA0" w:rsidP="00894BA0">
            <w:pPr>
              <w:widowControl w:val="0"/>
              <w:tabs>
                <w:tab w:val="num" w:pos="130"/>
              </w:tabs>
              <w:suppressAutoHyphens/>
              <w:ind w:left="130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894BA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Работа  классного руководителя с детьми и семьями группы риска</w:t>
            </w: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F6431" w:rsidRPr="00454175" w:rsidRDefault="00454175" w:rsidP="00F11897">
            <w:pPr>
              <w:widowControl w:val="0"/>
              <w:tabs>
                <w:tab w:val="num" w:pos="423"/>
              </w:tabs>
              <w:suppressAutoHyphens/>
              <w:ind w:left="423" w:hanging="4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 Особенности работы с </w:t>
            </w:r>
            <w:r w:rsidRPr="00894BA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45417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детьми и семьями группы риска</w:t>
            </w:r>
          </w:p>
          <w:p w:rsidR="00454175" w:rsidRDefault="00454175" w:rsidP="00F11897">
            <w:pPr>
              <w:widowControl w:val="0"/>
              <w:tabs>
                <w:tab w:val="num" w:pos="423"/>
              </w:tabs>
              <w:suppressAutoHyphens/>
              <w:ind w:left="423" w:hanging="4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54175" w:rsidRDefault="00454175" w:rsidP="00F11897">
            <w:pPr>
              <w:widowControl w:val="0"/>
              <w:tabs>
                <w:tab w:val="num" w:pos="423"/>
              </w:tabs>
              <w:suppressAutoHyphens/>
              <w:ind w:left="423" w:hanging="4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  <w:r w:rsidRPr="002678D5">
              <w:rPr>
                <w:rFonts w:ascii="Times New Roman" w:hAnsi="Times New Roman"/>
                <w:sz w:val="28"/>
                <w:szCs w:val="28"/>
              </w:rPr>
              <w:t xml:space="preserve"> Профилактика девиантного  поведения  подростков</w:t>
            </w:r>
          </w:p>
          <w:p w:rsidR="00454175" w:rsidRPr="00894BA0" w:rsidRDefault="00454175" w:rsidP="00F11897">
            <w:pPr>
              <w:widowControl w:val="0"/>
              <w:tabs>
                <w:tab w:val="num" w:pos="423"/>
              </w:tabs>
              <w:suppressAutoHyphens/>
              <w:ind w:left="423" w:hanging="4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F6431" w:rsidRPr="00894BA0" w:rsidRDefault="009F6431" w:rsidP="00F11897">
            <w:pPr>
              <w:widowControl w:val="0"/>
              <w:tabs>
                <w:tab w:val="num" w:pos="423"/>
              </w:tabs>
              <w:suppressAutoHyphens/>
              <w:ind w:left="423" w:hanging="4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F6431" w:rsidRPr="00894BA0" w:rsidRDefault="009F6431" w:rsidP="00F11897">
            <w:pPr>
              <w:widowControl w:val="0"/>
              <w:tabs>
                <w:tab w:val="num" w:pos="423"/>
              </w:tabs>
              <w:suppressAutoHyphens/>
              <w:ind w:left="423" w:hanging="4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2200C" w:rsidRPr="00894BA0" w:rsidRDefault="00D2200C" w:rsidP="00894BA0">
            <w:pPr>
              <w:widowControl w:val="0"/>
              <w:tabs>
                <w:tab w:val="num" w:pos="423"/>
              </w:tabs>
              <w:suppressAutoHyphens/>
              <w:ind w:left="423" w:hanging="4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double" w:sz="4" w:space="0" w:color="000066"/>
            </w:tcBorders>
            <w:shd w:val="clear" w:color="auto" w:fill="auto"/>
          </w:tcPr>
          <w:p w:rsidR="00454175" w:rsidRPr="00894BA0" w:rsidRDefault="00D2200C" w:rsidP="004541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ШМО  </w:t>
            </w:r>
            <w:r w:rsidR="00D55788"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Тихонова А.В. </w:t>
            </w: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54175" w:rsidRPr="00894BA0"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педагог:</w:t>
            </w:r>
            <w:r w:rsidR="0045417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54175" w:rsidRPr="00894BA0">
              <w:rPr>
                <w:rFonts w:ascii="Times New Roman" w:eastAsia="Times New Roman" w:hAnsi="Times New Roman"/>
                <w:sz w:val="28"/>
                <w:szCs w:val="28"/>
              </w:rPr>
              <w:t>Иващенко А.А.</w:t>
            </w:r>
          </w:p>
          <w:p w:rsidR="00454175" w:rsidRPr="00894BA0" w:rsidRDefault="00454175" w:rsidP="004541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4175" w:rsidRPr="00894BA0" w:rsidRDefault="00454175" w:rsidP="004541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Педагог-психолог:</w:t>
            </w:r>
          </w:p>
          <w:p w:rsidR="00454175" w:rsidRPr="00894BA0" w:rsidRDefault="00454175" w:rsidP="004541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Корольчук В.</w:t>
            </w:r>
            <w:proofErr w:type="gramStart"/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  <w:p w:rsidR="00454175" w:rsidRPr="00894BA0" w:rsidRDefault="00454175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200C" w:rsidRPr="00894BA0" w:rsidTr="00454175">
        <w:tc>
          <w:tcPr>
            <w:tcW w:w="10773" w:type="dxa"/>
            <w:gridSpan w:val="6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doub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b/>
                <w:color w:val="660066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color w:val="660066"/>
                <w:sz w:val="28"/>
                <w:szCs w:val="28"/>
              </w:rPr>
              <w:t xml:space="preserve">В течение </w:t>
            </w:r>
            <w:r w:rsidRPr="00894BA0">
              <w:rPr>
                <w:rFonts w:ascii="Times New Roman" w:eastAsia="Times New Roman" w:hAnsi="Times New Roman"/>
                <w:b/>
                <w:color w:val="660066"/>
                <w:sz w:val="28"/>
                <w:szCs w:val="28"/>
                <w:lang w:val="en-US"/>
              </w:rPr>
              <w:t>II</w:t>
            </w:r>
            <w:r w:rsidRPr="00894BA0">
              <w:rPr>
                <w:rFonts w:ascii="Times New Roman" w:eastAsia="Times New Roman" w:hAnsi="Times New Roman"/>
                <w:b/>
                <w:color w:val="660066"/>
                <w:sz w:val="28"/>
                <w:szCs w:val="28"/>
              </w:rPr>
              <w:t xml:space="preserve"> четверти:</w:t>
            </w:r>
          </w:p>
          <w:p w:rsidR="00D2200C" w:rsidRDefault="00D2200C" w:rsidP="00F11897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Инструктивно-методическое совещание «Внешний вид учащихся </w:t>
            </w:r>
            <w:r w:rsidR="00D55788" w:rsidRPr="00894BA0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школьная форма)</w:t>
            </w:r>
            <w:r w:rsidR="00D55788" w:rsidRPr="00894BA0">
              <w:rPr>
                <w:rFonts w:ascii="Times New Roman" w:eastAsia="Times New Roman" w:hAnsi="Times New Roman"/>
                <w:sz w:val="28"/>
                <w:szCs w:val="28"/>
              </w:rPr>
              <w:t>. О</w:t>
            </w:r>
            <w:r w:rsidR="00894BA0">
              <w:rPr>
                <w:rFonts w:ascii="Times New Roman" w:eastAsia="Times New Roman" w:hAnsi="Times New Roman"/>
                <w:sz w:val="28"/>
                <w:szCs w:val="28"/>
              </w:rPr>
              <w:t>б организации дежурства в школе;</w:t>
            </w:r>
          </w:p>
          <w:p w:rsidR="00894BA0" w:rsidRPr="00894BA0" w:rsidRDefault="00894BA0" w:rsidP="00F11897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Индивидуальные консультации по организации и проведению внеклассных мероприятий.</w:t>
            </w:r>
          </w:p>
        </w:tc>
      </w:tr>
      <w:tr w:rsidR="00D2200C" w:rsidRPr="00894BA0" w:rsidTr="00454175">
        <w:trPr>
          <w:trHeight w:val="2415"/>
        </w:trPr>
        <w:tc>
          <w:tcPr>
            <w:tcW w:w="2289" w:type="dxa"/>
            <w:gridSpan w:val="2"/>
            <w:tcBorders>
              <w:top w:val="single" w:sz="12" w:space="0" w:color="000066"/>
              <w:left w:val="double" w:sz="4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sz w:val="28"/>
                <w:szCs w:val="28"/>
              </w:rPr>
              <w:t>январь</w:t>
            </w: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12" w:space="0" w:color="000066"/>
              <w:left w:val="single" w:sz="4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D2200C" w:rsidRPr="00894BA0" w:rsidRDefault="00D2200C" w:rsidP="00F11897">
            <w:pPr>
              <w:tabs>
                <w:tab w:val="left" w:pos="408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tcBorders>
              <w:top w:val="single" w:sz="12" w:space="0" w:color="000066"/>
              <w:left w:val="single" w:sz="4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00C" w:rsidRPr="00894BA0" w:rsidRDefault="00454175" w:rsidP="00454175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2200C" w:rsidRPr="00894BA0">
              <w:rPr>
                <w:rFonts w:ascii="Times New Roman" w:hAnsi="Times New Roman"/>
                <w:sz w:val="28"/>
                <w:szCs w:val="28"/>
              </w:rPr>
              <w:t>Анализ воспитательной работы за 1-е полугодие.</w:t>
            </w:r>
          </w:p>
          <w:p w:rsidR="00D2200C" w:rsidRPr="00894BA0" w:rsidRDefault="00D2200C" w:rsidP="00454175">
            <w:pPr>
              <w:widowControl w:val="0"/>
              <w:suppressAutoHyphens/>
              <w:spacing w:after="0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2200C" w:rsidRPr="00454175" w:rsidRDefault="00454175" w:rsidP="00454175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54175">
              <w:rPr>
                <w:rFonts w:ascii="Times New Roman" w:hAnsi="Times New Roman"/>
                <w:sz w:val="28"/>
                <w:szCs w:val="28"/>
              </w:rPr>
              <w:t xml:space="preserve">Месячник  по </w:t>
            </w:r>
            <w:r w:rsidR="009F6431" w:rsidRPr="00454175">
              <w:rPr>
                <w:rFonts w:ascii="Times New Roman" w:hAnsi="Times New Roman"/>
                <w:sz w:val="28"/>
                <w:szCs w:val="28"/>
              </w:rPr>
              <w:t>патриотическому воспитанию</w:t>
            </w:r>
            <w:r w:rsidR="00D2200C" w:rsidRPr="00454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12" w:space="0" w:color="000066"/>
              <w:left w:val="single" w:sz="4" w:space="0" w:color="000066"/>
              <w:right w:val="doub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Руководитель ШМО   и классные руководители</w:t>
            </w: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200C" w:rsidRPr="00894BA0" w:rsidTr="00454175">
        <w:trPr>
          <w:trHeight w:val="5205"/>
        </w:trPr>
        <w:tc>
          <w:tcPr>
            <w:tcW w:w="2289" w:type="dxa"/>
            <w:gridSpan w:val="2"/>
            <w:tcBorders>
              <w:top w:val="single" w:sz="4" w:space="0" w:color="auto"/>
              <w:left w:val="double" w:sz="4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D2200C" w:rsidRPr="00894BA0" w:rsidRDefault="00D2200C" w:rsidP="00F11897">
            <w:pPr>
              <w:tabs>
                <w:tab w:val="left" w:pos="408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000066"/>
              <w:right w:val="single" w:sz="4" w:space="0" w:color="000066"/>
            </w:tcBorders>
            <w:shd w:val="clear" w:color="auto" w:fill="auto"/>
          </w:tcPr>
          <w:p w:rsidR="00454175" w:rsidRDefault="00454175" w:rsidP="00F11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00C" w:rsidRPr="00894BA0" w:rsidRDefault="00774E3B" w:rsidP="00454175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sz w:val="28"/>
                <w:szCs w:val="28"/>
              </w:rPr>
              <w:t>Роль классных руководителей</w:t>
            </w:r>
            <w:r w:rsidR="009F6431" w:rsidRPr="00894BA0">
              <w:rPr>
                <w:rFonts w:ascii="Times New Roman" w:hAnsi="Times New Roman"/>
                <w:sz w:val="28"/>
                <w:szCs w:val="28"/>
              </w:rPr>
              <w:t xml:space="preserve"> по патриотическому воспитанию</w:t>
            </w:r>
            <w:r w:rsidRPr="00894BA0">
              <w:rPr>
                <w:rFonts w:ascii="Times New Roman" w:hAnsi="Times New Roman"/>
                <w:sz w:val="28"/>
                <w:szCs w:val="28"/>
              </w:rPr>
              <w:t xml:space="preserve"> в условиях ФГОС</w:t>
            </w:r>
          </w:p>
          <w:p w:rsidR="00D2200C" w:rsidRPr="00894BA0" w:rsidRDefault="00D2200C" w:rsidP="00454175">
            <w:pPr>
              <w:widowControl w:val="0"/>
              <w:suppressAutoHyphens/>
              <w:spacing w:after="0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200C" w:rsidRPr="00894BA0" w:rsidRDefault="00D2200C" w:rsidP="00F11897">
            <w:pPr>
              <w:widowControl w:val="0"/>
              <w:suppressAutoHyphens/>
              <w:spacing w:after="0" w:line="240" w:lineRule="auto"/>
              <w:ind w:left="1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66"/>
              <w:right w:val="double" w:sz="4" w:space="0" w:color="000066"/>
            </w:tcBorders>
            <w:shd w:val="clear" w:color="auto" w:fill="auto"/>
          </w:tcPr>
          <w:p w:rsidR="00454175" w:rsidRDefault="00454175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2200C" w:rsidRPr="00894BA0" w:rsidRDefault="00774E3B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D2200C" w:rsidRPr="00894BA0" w:rsidRDefault="00D2200C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200C" w:rsidRPr="00894BA0" w:rsidTr="00454175">
        <w:trPr>
          <w:trHeight w:val="1710"/>
        </w:trPr>
        <w:tc>
          <w:tcPr>
            <w:tcW w:w="2289" w:type="dxa"/>
            <w:gridSpan w:val="2"/>
            <w:tcBorders>
              <w:top w:val="single" w:sz="4" w:space="0" w:color="auto"/>
              <w:left w:val="double" w:sz="4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2200C" w:rsidRPr="00894BA0" w:rsidRDefault="00774E3B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66"/>
              <w:right w:val="single" w:sz="4" w:space="0" w:color="000066"/>
            </w:tcBorders>
            <w:shd w:val="clear" w:color="auto" w:fill="auto"/>
          </w:tcPr>
          <w:p w:rsidR="00774E3B" w:rsidRPr="00894BA0" w:rsidRDefault="00774E3B" w:rsidP="00F118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4BA0">
              <w:rPr>
                <w:rFonts w:ascii="Times New Roman" w:hAnsi="Times New Roman"/>
                <w:i/>
                <w:sz w:val="28"/>
                <w:szCs w:val="28"/>
              </w:rPr>
              <w:t>Ярмарка педагогических  идей</w:t>
            </w:r>
          </w:p>
          <w:p w:rsidR="00D2200C" w:rsidRPr="00894BA0" w:rsidRDefault="00774E3B" w:rsidP="00F1189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94BA0">
              <w:rPr>
                <w:rFonts w:ascii="Times New Roman" w:hAnsi="Times New Roman"/>
                <w:i/>
                <w:sz w:val="28"/>
                <w:szCs w:val="28"/>
              </w:rPr>
              <w:t>Обмен опытом</w:t>
            </w:r>
            <w:r w:rsidRPr="00894B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000066"/>
              <w:right w:val="single" w:sz="4" w:space="0" w:color="000066"/>
            </w:tcBorders>
            <w:shd w:val="clear" w:color="auto" w:fill="auto"/>
          </w:tcPr>
          <w:p w:rsidR="00774E3B" w:rsidRPr="00894BA0" w:rsidRDefault="00774E3B" w:rsidP="00F1189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sz w:val="28"/>
                <w:szCs w:val="28"/>
              </w:rPr>
              <w:t xml:space="preserve">1. «Самый классный час!» Фотогалерея </w:t>
            </w:r>
          </w:p>
          <w:p w:rsidR="00774E3B" w:rsidRPr="00894BA0" w:rsidRDefault="00774E3B" w:rsidP="00F1189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sz w:val="28"/>
                <w:szCs w:val="28"/>
              </w:rPr>
              <w:t xml:space="preserve">2. Новые формы, приемы, методы воспитательной работы во внеклассной деятельности классных руководителей </w:t>
            </w:r>
          </w:p>
          <w:p w:rsidR="00774E3B" w:rsidRPr="00894BA0" w:rsidRDefault="00774E3B" w:rsidP="00F1189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sz w:val="28"/>
                <w:szCs w:val="28"/>
              </w:rPr>
              <w:t>3. Презентация методических материалов классных руководителей за 2015 - 2016 уч. год «Методический калейдоскоп»</w:t>
            </w:r>
          </w:p>
          <w:p w:rsidR="00D2200C" w:rsidRPr="00894BA0" w:rsidRDefault="00774E3B" w:rsidP="00F1189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4.Анализ работы классных руководителей с дневниками учащихся</w:t>
            </w:r>
          </w:p>
          <w:p w:rsidR="00774E3B" w:rsidRPr="00894BA0" w:rsidRDefault="00774E3B" w:rsidP="00F1189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66"/>
              <w:right w:val="double" w:sz="4" w:space="0" w:color="000066"/>
            </w:tcBorders>
            <w:shd w:val="clear" w:color="auto" w:fill="auto"/>
          </w:tcPr>
          <w:p w:rsidR="00774E3B" w:rsidRPr="00894BA0" w:rsidRDefault="00774E3B" w:rsidP="00F11897">
            <w:pPr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ШМО  </w:t>
            </w:r>
          </w:p>
          <w:p w:rsidR="00774E3B" w:rsidRPr="00894BA0" w:rsidRDefault="00774E3B" w:rsidP="00F11897">
            <w:pPr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</w:p>
          <w:p w:rsidR="00774E3B" w:rsidRPr="00894BA0" w:rsidRDefault="00774E3B" w:rsidP="00F11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4E3B" w:rsidRPr="00894BA0" w:rsidRDefault="00774E3B" w:rsidP="00F11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00C" w:rsidRPr="00894BA0" w:rsidRDefault="00774E3B" w:rsidP="00F11897">
            <w:pPr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74E3B" w:rsidRPr="00894BA0" w:rsidRDefault="00774E3B" w:rsidP="00F11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4E3B" w:rsidRPr="00894BA0" w:rsidRDefault="00774E3B" w:rsidP="00F11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4E3B" w:rsidRPr="00894BA0" w:rsidRDefault="00774E3B" w:rsidP="00F11897">
            <w:pPr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директора по ВР </w:t>
            </w:r>
          </w:p>
          <w:p w:rsidR="00774E3B" w:rsidRPr="00894BA0" w:rsidRDefault="00774E3B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200C" w:rsidRPr="00894BA0" w:rsidTr="00454175">
        <w:trPr>
          <w:trHeight w:val="1802"/>
        </w:trPr>
        <w:tc>
          <w:tcPr>
            <w:tcW w:w="10773" w:type="dxa"/>
            <w:gridSpan w:val="6"/>
            <w:tcBorders>
              <w:top w:val="single" w:sz="12" w:space="0" w:color="000066"/>
              <w:left w:val="double" w:sz="4" w:space="0" w:color="000066"/>
              <w:right w:val="doub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В течение </w:t>
            </w:r>
            <w:r w:rsidRPr="00894BA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94BA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четверти:</w:t>
            </w:r>
          </w:p>
          <w:p w:rsidR="00D2200C" w:rsidRPr="00894BA0" w:rsidRDefault="00D2200C" w:rsidP="00F11897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мероприятий с участием родительского коллектива.  </w:t>
            </w:r>
          </w:p>
          <w:p w:rsidR="00D2200C" w:rsidRPr="00894BA0" w:rsidRDefault="00D2200C" w:rsidP="00F11897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Изучение состояния и эффективности воспитательного процесса в классе.</w:t>
            </w:r>
          </w:p>
          <w:p w:rsidR="00D2200C" w:rsidRPr="00894BA0" w:rsidRDefault="00D2200C" w:rsidP="00F11897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Школьный конкурс классных часов.</w:t>
            </w:r>
          </w:p>
          <w:p w:rsidR="00D2200C" w:rsidRPr="00894BA0" w:rsidRDefault="00D2200C" w:rsidP="00F11897">
            <w:pPr>
              <w:spacing w:after="0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200C" w:rsidRPr="00894BA0" w:rsidTr="00454175">
        <w:tc>
          <w:tcPr>
            <w:tcW w:w="2289" w:type="dxa"/>
            <w:gridSpan w:val="2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  <w:p w:rsidR="00D2200C" w:rsidRPr="00894BA0" w:rsidRDefault="00D2200C" w:rsidP="00F118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i/>
                <w:sz w:val="28"/>
                <w:szCs w:val="28"/>
              </w:rPr>
              <w:t>Подведение итогов работы ШМО.</w:t>
            </w:r>
          </w:p>
        </w:tc>
        <w:tc>
          <w:tcPr>
            <w:tcW w:w="3688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numPr>
                <w:ilvl w:val="1"/>
                <w:numId w:val="2"/>
              </w:numPr>
              <w:tabs>
                <w:tab w:val="clear" w:pos="1440"/>
                <w:tab w:val="num" w:pos="423"/>
              </w:tabs>
              <w:spacing w:after="0"/>
              <w:ind w:left="423" w:hanging="25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Творческий отчёт:  анализ работы ШМО  за  2015-2016 учебный год.</w:t>
            </w:r>
          </w:p>
          <w:p w:rsidR="00D2200C" w:rsidRPr="00894BA0" w:rsidRDefault="00D2200C" w:rsidP="00F11897">
            <w:pPr>
              <w:spacing w:after="0"/>
              <w:ind w:left="172"/>
              <w:rPr>
                <w:rFonts w:ascii="Times New Roman" w:hAnsi="Times New Roman"/>
                <w:color w:val="226644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летнего отдыха учащихся.</w:t>
            </w:r>
          </w:p>
          <w:p w:rsidR="00D2200C" w:rsidRPr="00894BA0" w:rsidRDefault="00D2200C" w:rsidP="00F11897">
            <w:pPr>
              <w:numPr>
                <w:ilvl w:val="1"/>
                <w:numId w:val="2"/>
              </w:numPr>
              <w:tabs>
                <w:tab w:val="clear" w:pos="1440"/>
                <w:tab w:val="num" w:pos="423"/>
              </w:tabs>
              <w:spacing w:after="0"/>
              <w:ind w:left="423" w:hanging="251"/>
              <w:rPr>
                <w:rFonts w:ascii="Times New Roman" w:hAnsi="Times New Roman"/>
                <w:sz w:val="28"/>
                <w:szCs w:val="28"/>
              </w:rPr>
            </w:pPr>
            <w:r w:rsidRPr="00894BA0">
              <w:rPr>
                <w:rFonts w:ascii="Times New Roman" w:hAnsi="Times New Roman"/>
                <w:sz w:val="28"/>
                <w:szCs w:val="28"/>
              </w:rPr>
              <w:t>Составление перспективного плана работы на 2016-2017 учебный год</w:t>
            </w:r>
          </w:p>
        </w:tc>
        <w:tc>
          <w:tcPr>
            <w:tcW w:w="2535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doub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Руководитель ШМО   классные руководители</w:t>
            </w: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200C" w:rsidRPr="00894BA0" w:rsidRDefault="00D2200C" w:rsidP="00F118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200C" w:rsidRPr="00894BA0" w:rsidTr="00454175">
        <w:tc>
          <w:tcPr>
            <w:tcW w:w="10773" w:type="dxa"/>
            <w:gridSpan w:val="6"/>
            <w:tcBorders>
              <w:top w:val="single" w:sz="12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auto"/>
          </w:tcPr>
          <w:p w:rsidR="00D2200C" w:rsidRPr="00894BA0" w:rsidRDefault="00D2200C" w:rsidP="00F11897">
            <w:pPr>
              <w:rPr>
                <w:rFonts w:ascii="Times New Roman" w:eastAsia="Times New Roman" w:hAnsi="Times New Roman"/>
                <w:b/>
                <w:color w:val="660066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b/>
                <w:color w:val="660066"/>
                <w:sz w:val="28"/>
                <w:szCs w:val="28"/>
              </w:rPr>
              <w:t>В течение года:</w:t>
            </w:r>
          </w:p>
          <w:p w:rsidR="00D2200C" w:rsidRPr="00894BA0" w:rsidRDefault="00D2200C" w:rsidP="00F11897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D2200C" w:rsidRPr="00454175" w:rsidRDefault="00D2200C" w:rsidP="00454175">
            <w:pPr>
              <w:pStyle w:val="a7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4175">
              <w:rPr>
                <w:rFonts w:ascii="Times New Roman" w:eastAsia="Times New Roman" w:hAnsi="Times New Roman"/>
                <w:sz w:val="28"/>
                <w:szCs w:val="28"/>
              </w:rPr>
              <w:t>Создание банка интересных педагогических идей.</w:t>
            </w:r>
          </w:p>
          <w:p w:rsidR="00D2200C" w:rsidRPr="00894BA0" w:rsidRDefault="00D2200C" w:rsidP="00F11897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Обсуждение результатов диагностирования классных коллективов.</w:t>
            </w:r>
          </w:p>
          <w:p w:rsidR="00D2200C" w:rsidRPr="00894BA0" w:rsidRDefault="00D2200C" w:rsidP="00F11897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Участие в массовых мероприятиях ОУ.</w:t>
            </w:r>
          </w:p>
          <w:p w:rsidR="00D2200C" w:rsidRPr="00894BA0" w:rsidRDefault="00D2200C" w:rsidP="00F11897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Консультации для классных руководителей по вопросам ведения документации </w:t>
            </w:r>
            <w:proofErr w:type="spellStart"/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894BA0">
              <w:rPr>
                <w:rFonts w:ascii="Times New Roman" w:eastAsia="Times New Roman" w:hAnsi="Times New Roman"/>
                <w:sz w:val="28"/>
                <w:szCs w:val="28"/>
              </w:rPr>
              <w:t xml:space="preserve">. руководителей, организации работы с родителями. </w:t>
            </w:r>
          </w:p>
        </w:tc>
      </w:tr>
    </w:tbl>
    <w:p w:rsidR="00F11897" w:rsidRPr="00894BA0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1897" w:rsidRPr="00894BA0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1897" w:rsidRPr="00894BA0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1897" w:rsidRPr="00894BA0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1897" w:rsidRPr="00894BA0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1897" w:rsidRPr="00894BA0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1897" w:rsidRPr="00894BA0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1897" w:rsidRPr="00894BA0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34BB" w:rsidRPr="00894BA0" w:rsidRDefault="00C234BB" w:rsidP="00555F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F11897" w:rsidRPr="00894BA0" w:rsidRDefault="00F11897" w:rsidP="00F118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234BB" w:rsidRDefault="00C234BB" w:rsidP="00C234BB">
      <w:pPr>
        <w:spacing w:after="0"/>
        <w:jc w:val="center"/>
        <w:rPr>
          <w:rFonts w:ascii="Times New Roman" w:hAnsi="Times New Roman"/>
          <w:b/>
          <w:i/>
          <w:sz w:val="36"/>
          <w:szCs w:val="28"/>
          <w:u w:val="single"/>
          <w:lang w:eastAsia="ru-RU"/>
        </w:rPr>
      </w:pPr>
      <w:r w:rsidRPr="00C234BB">
        <w:rPr>
          <w:rFonts w:ascii="Times New Roman" w:hAnsi="Times New Roman"/>
          <w:b/>
          <w:i/>
          <w:sz w:val="36"/>
          <w:szCs w:val="28"/>
          <w:u w:val="single"/>
          <w:lang w:eastAsia="ru-RU"/>
        </w:rPr>
        <w:lastRenderedPageBreak/>
        <w:t>2016-2017 учебный год</w:t>
      </w:r>
    </w:p>
    <w:p w:rsidR="00C234BB" w:rsidRPr="00C234BB" w:rsidRDefault="00C234BB" w:rsidP="00C234BB">
      <w:pPr>
        <w:spacing w:after="0"/>
        <w:jc w:val="center"/>
        <w:rPr>
          <w:rFonts w:ascii="Times New Roman" w:hAnsi="Times New Roman"/>
          <w:b/>
          <w:i/>
          <w:sz w:val="36"/>
          <w:szCs w:val="28"/>
          <w:u w:val="single"/>
          <w:lang w:eastAsia="ru-RU"/>
        </w:rPr>
      </w:pPr>
    </w:p>
    <w:p w:rsidR="00F11897" w:rsidRPr="00F11897" w:rsidRDefault="00F11897" w:rsidP="00F11897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F1189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Тема методического объединения:</w:t>
      </w:r>
      <w:r w:rsidRPr="00F1189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F11897" w:rsidRPr="00F11897" w:rsidRDefault="00F11897" w:rsidP="00F1189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89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1189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профессиональной компетентности классных руководителей в</w:t>
      </w:r>
      <w:r w:rsidRPr="00F11897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F11897">
        <w:rPr>
          <w:rFonts w:ascii="Times New Roman" w:hAnsi="Times New Roman"/>
          <w:color w:val="000000"/>
          <w:sz w:val="28"/>
          <w:szCs w:val="28"/>
          <w:lang w:eastAsia="ru-RU"/>
        </w:rPr>
        <w:t>работе с обучающимися, родителями, классным коллективом</w:t>
      </w:r>
      <w:r w:rsidRPr="00F11897">
        <w:rPr>
          <w:rFonts w:ascii="Times New Roman" w:hAnsi="Times New Roman"/>
          <w:sz w:val="28"/>
          <w:szCs w:val="28"/>
          <w:lang w:eastAsia="ru-RU"/>
        </w:rPr>
        <w:t>».</w:t>
      </w:r>
    </w:p>
    <w:p w:rsidR="00F11897" w:rsidRPr="00F11897" w:rsidRDefault="00F11897" w:rsidP="00F118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F1189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1897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Цель методического объединения:</w:t>
      </w:r>
      <w:r w:rsidRPr="00F11897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F11897" w:rsidRPr="00F11897" w:rsidRDefault="00F11897" w:rsidP="00F118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97">
        <w:rPr>
          <w:rFonts w:ascii="Times New Roman" w:hAnsi="Times New Roman"/>
          <w:color w:val="000000"/>
          <w:sz w:val="28"/>
          <w:szCs w:val="28"/>
          <w:lang w:eastAsia="ru-RU"/>
        </w:rPr>
        <w:t>Обобщение и распространение опыта классных руководителей, повышение их профессионального мастерства.</w:t>
      </w:r>
    </w:p>
    <w:p w:rsidR="00F11897" w:rsidRPr="00F11897" w:rsidRDefault="00F11897" w:rsidP="00F118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1897" w:rsidRPr="00F11897" w:rsidRDefault="00F11897" w:rsidP="00F11897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F11897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F11897" w:rsidRPr="00F11897" w:rsidRDefault="00F11897" w:rsidP="00F1189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897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и повышение эффективности воспитательной работы в школе;</w:t>
      </w:r>
    </w:p>
    <w:p w:rsidR="00F11897" w:rsidRPr="00F11897" w:rsidRDefault="00F11897" w:rsidP="00F1189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897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информационно – методической и практической помощи классным</w:t>
      </w:r>
      <w:r w:rsidRPr="00F11897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F11897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руководителям в воспитательной работе с обучающимися, помощь классным руководителям в овладении новыми педагогическими технол</w:t>
      </w:r>
      <w:r w:rsidR="00894BA0" w:rsidRPr="00894BA0">
        <w:rPr>
          <w:rFonts w:ascii="Times New Roman" w:hAnsi="Times New Roman"/>
          <w:color w:val="000000"/>
          <w:sz w:val="28"/>
          <w:szCs w:val="28"/>
          <w:lang w:eastAsia="ru-RU"/>
        </w:rPr>
        <w:t>огиями</w:t>
      </w:r>
    </w:p>
    <w:p w:rsidR="00F11897" w:rsidRPr="00F11897" w:rsidRDefault="00F11897" w:rsidP="00F1189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897">
        <w:rPr>
          <w:rFonts w:ascii="Times New Roman" w:hAnsi="Times New Roman"/>
          <w:color w:val="000000"/>
          <w:sz w:val="28"/>
          <w:szCs w:val="28"/>
          <w:lang w:eastAsia="ru-RU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F11897" w:rsidRPr="00F11897" w:rsidRDefault="00F11897" w:rsidP="00F1189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897">
        <w:rPr>
          <w:rFonts w:ascii="Times New Roman" w:hAnsi="Times New Roman"/>
          <w:color w:val="000000"/>
          <w:sz w:val="28"/>
          <w:szCs w:val="28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F11897" w:rsidRPr="00F11897" w:rsidRDefault="00F11897" w:rsidP="00F1189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8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передового педагогического опыта классных руководителей. </w:t>
      </w:r>
    </w:p>
    <w:p w:rsidR="00F11897" w:rsidRPr="00F11897" w:rsidRDefault="00F11897" w:rsidP="00F11897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897" w:rsidRPr="00F11897" w:rsidRDefault="00F11897" w:rsidP="00F11897">
      <w:pPr>
        <w:shd w:val="clear" w:color="auto" w:fill="FFFFFF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F1189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Функции методического объединения</w:t>
      </w:r>
    </w:p>
    <w:p w:rsidR="00F11897" w:rsidRPr="00F11897" w:rsidRDefault="00F11897" w:rsidP="00F11897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11897">
        <w:rPr>
          <w:rFonts w:ascii="Times New Roman" w:hAnsi="Times New Roman"/>
          <w:color w:val="000000"/>
          <w:sz w:val="28"/>
          <w:szCs w:val="28"/>
        </w:rPr>
        <w:t>Научно-методическая</w:t>
      </w:r>
    </w:p>
    <w:p w:rsidR="00F11897" w:rsidRPr="00F11897" w:rsidRDefault="00F11897" w:rsidP="00F11897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11897">
        <w:rPr>
          <w:rFonts w:ascii="Times New Roman" w:hAnsi="Times New Roman"/>
          <w:color w:val="000000"/>
          <w:sz w:val="28"/>
          <w:szCs w:val="28"/>
        </w:rPr>
        <w:t>Организационно-координационная</w:t>
      </w:r>
    </w:p>
    <w:p w:rsidR="00F11897" w:rsidRPr="00F11897" w:rsidRDefault="00F11897" w:rsidP="00F11897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11897">
        <w:rPr>
          <w:rFonts w:ascii="Times New Roman" w:hAnsi="Times New Roman"/>
          <w:color w:val="000000"/>
          <w:sz w:val="28"/>
          <w:szCs w:val="28"/>
        </w:rPr>
        <w:t>Планирование и анализ</w:t>
      </w:r>
    </w:p>
    <w:p w:rsidR="00F11897" w:rsidRPr="00F11897" w:rsidRDefault="00F11897" w:rsidP="00F11897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11897">
        <w:rPr>
          <w:rFonts w:ascii="Times New Roman" w:hAnsi="Times New Roman"/>
          <w:color w:val="000000"/>
          <w:sz w:val="28"/>
          <w:szCs w:val="28"/>
        </w:rPr>
        <w:t>Инновационная </w:t>
      </w:r>
    </w:p>
    <w:p w:rsidR="00F11897" w:rsidRPr="00F11897" w:rsidRDefault="00F11897" w:rsidP="00F11897">
      <w:pPr>
        <w:shd w:val="clear" w:color="auto" w:fill="FFFFFF"/>
        <w:spacing w:after="0"/>
        <w:ind w:left="-360"/>
        <w:rPr>
          <w:rFonts w:ascii="Times New Roman" w:hAnsi="Times New Roman"/>
          <w:color w:val="000000"/>
          <w:sz w:val="28"/>
          <w:szCs w:val="28"/>
        </w:rPr>
      </w:pP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4BA0">
        <w:rPr>
          <w:rFonts w:ascii="Times New Roman" w:hAnsi="Times New Roman" w:cs="Times New Roman"/>
          <w:b/>
          <w:i/>
          <w:sz w:val="28"/>
          <w:szCs w:val="28"/>
        </w:rPr>
        <w:t>ФОРМЫ РАБОТЫ МЕТОДИЧЕСКОГО ОБЪЕДИНЕНИЯ: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 Работа творческих групп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 Круглый стол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 Педсовет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 Заседания МО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 Открытые классные часы и мероприятия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 Мониторинг деятельности классного руководителя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 Консультации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proofErr w:type="spellStart"/>
      <w:r w:rsidRPr="00894BA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894BA0">
        <w:rPr>
          <w:rFonts w:ascii="Times New Roman" w:hAnsi="Times New Roman" w:cs="Times New Roman"/>
          <w:sz w:val="28"/>
          <w:szCs w:val="28"/>
        </w:rPr>
        <w:t xml:space="preserve"> классных часов и мероприятий.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 Изучение и обсуждение документов и передового педагогического опыта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4BA0">
        <w:rPr>
          <w:rFonts w:ascii="Times New Roman" w:hAnsi="Times New Roman" w:cs="Times New Roman"/>
          <w:b/>
          <w:i/>
          <w:sz w:val="28"/>
          <w:szCs w:val="28"/>
        </w:rPr>
        <w:t>КОНСУЛЬТАЦИИ ДЛЯ КЛАССНЫХ РУКОВОДИТЕЛЕЙ: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1. Содержание деятельности классных руководителей.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2. Помощь классным руководителям в составлении плана воспитательной работы с классом.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3. Документация классных руководителей.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4. Организация работы с родителями.</w:t>
      </w:r>
    </w:p>
    <w:p w:rsidR="00F11897" w:rsidRPr="00894BA0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5. Ученическое самоуправление в классе.</w:t>
      </w:r>
    </w:p>
    <w:p w:rsidR="00F11897" w:rsidRPr="00F11897" w:rsidRDefault="00F11897" w:rsidP="00F118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BA0">
        <w:rPr>
          <w:rFonts w:ascii="Times New Roman" w:hAnsi="Times New Roman" w:cs="Times New Roman"/>
          <w:sz w:val="28"/>
          <w:szCs w:val="28"/>
        </w:rPr>
        <w:t>6. Воспитательная функция классного часа</w:t>
      </w:r>
    </w:p>
    <w:p w:rsidR="00F11897" w:rsidRPr="00F11897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1897" w:rsidRPr="00F11897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897">
        <w:rPr>
          <w:rFonts w:ascii="Times New Roman" w:hAnsi="Times New Roman"/>
          <w:b/>
          <w:sz w:val="28"/>
          <w:szCs w:val="28"/>
        </w:rPr>
        <w:t>Циклограмма деятельности                                                                                                                               методического объединения классных руководителей</w:t>
      </w:r>
    </w:p>
    <w:p w:rsidR="00F11897" w:rsidRPr="00F11897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3780"/>
      </w:tblGrid>
      <w:tr w:rsidR="00F11897" w:rsidRPr="00F11897" w:rsidTr="00117221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89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89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F11897" w:rsidRPr="00F11897" w:rsidTr="00117221">
        <w:trPr>
          <w:trHeight w:val="908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ind w:firstLine="8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Составление плана воспитательной работы.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11897" w:rsidRPr="00F11897" w:rsidTr="00117221">
        <w:trPr>
          <w:trHeight w:val="180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897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F11897">
              <w:rPr>
                <w:rFonts w:ascii="Times New Roman" w:hAnsi="Times New Roman"/>
                <w:sz w:val="28"/>
                <w:szCs w:val="28"/>
              </w:rPr>
              <w:t xml:space="preserve"> классных часов, внеклассных мероприятий.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В течение года, 1 раз в четверть</w:t>
            </w:r>
          </w:p>
        </w:tc>
      </w:tr>
      <w:tr w:rsidR="00F11897" w:rsidRPr="00F11897" w:rsidTr="00117221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Оформление классных уголков, уголков безопасности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11897" w:rsidRPr="00F11897" w:rsidTr="00117221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 xml:space="preserve">Заседания МО классных руководителей. 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8A3D3A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4 раз в год</w:t>
            </w:r>
          </w:p>
        </w:tc>
      </w:tr>
      <w:tr w:rsidR="00F11897" w:rsidRPr="00F11897" w:rsidTr="00117221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Участие в школьных праздниках.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11897" w:rsidRPr="00F11897" w:rsidTr="00117221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Участие в школьных спортивных мероприятиях.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11897" w:rsidRPr="00F11897" w:rsidTr="00117221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Открытые классные часы, внеклассные мероприятия, их обсуждение.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11897" w:rsidRPr="00F11897" w:rsidTr="00117221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Организация дежурства по школе.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11897" w:rsidRPr="00F11897" w:rsidTr="00117221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Выполнение самоанализа работы классных руководителей.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F11897" w:rsidRPr="00F11897" w:rsidTr="00117221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Участие в общешкольных родительских собраниях.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897" w:rsidRPr="00F11897" w:rsidTr="00117221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Проведение классных родительских собраний.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97" w:rsidRPr="00F11897" w:rsidRDefault="00F1189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</w:tr>
    </w:tbl>
    <w:p w:rsidR="00917BE5" w:rsidRDefault="00917BE5" w:rsidP="00917BE5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 CYR"/>
          <w:b/>
          <w:bCs/>
          <w:color w:val="FF0000"/>
          <w:sz w:val="28"/>
          <w:szCs w:val="28"/>
          <w:lang w:eastAsia="ru-RU"/>
        </w:rPr>
        <w:sectPr w:rsidR="00917BE5" w:rsidSect="00555F51">
          <w:pgSz w:w="11906" w:h="16838"/>
          <w:pgMar w:top="1134" w:right="566" w:bottom="1134" w:left="1134" w:header="708" w:footer="708" w:gutter="0"/>
          <w:pgNumType w:start="0"/>
          <w:cols w:space="708"/>
          <w:titlePg/>
          <w:docGrid w:linePitch="360"/>
        </w:sectPr>
      </w:pPr>
    </w:p>
    <w:p w:rsidR="00F11897" w:rsidRPr="00F11897" w:rsidRDefault="00F11897" w:rsidP="00917B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189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Состав методического объединения классных руководителей</w:t>
      </w:r>
    </w:p>
    <w:p w:rsidR="00F11897" w:rsidRPr="00F11897" w:rsidRDefault="00F11897" w:rsidP="00F118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1897">
        <w:rPr>
          <w:rFonts w:ascii="Times New Roman" w:hAnsi="Times New Roman"/>
          <w:b/>
          <w:bCs/>
          <w:sz w:val="28"/>
          <w:szCs w:val="28"/>
          <w:lang w:eastAsia="ru-RU"/>
        </w:rPr>
        <w:t>на 2016 -2017 учебный год</w:t>
      </w:r>
    </w:p>
    <w:p w:rsidR="00F11897" w:rsidRPr="00F11897" w:rsidRDefault="00F11897" w:rsidP="00F118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039"/>
        <w:gridCol w:w="1131"/>
        <w:gridCol w:w="2261"/>
        <w:gridCol w:w="2261"/>
        <w:gridCol w:w="5088"/>
      </w:tblGrid>
      <w:tr w:rsidR="00917BE5" w:rsidRPr="00F11897" w:rsidTr="00C234BB">
        <w:trPr>
          <w:trHeight w:val="1096"/>
        </w:trPr>
        <w:tc>
          <w:tcPr>
            <w:tcW w:w="602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11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11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39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Pr="00F11897">
              <w:rPr>
                <w:rFonts w:ascii="Times New Roman" w:hAnsi="Times New Roman"/>
                <w:sz w:val="28"/>
                <w:szCs w:val="28"/>
              </w:rPr>
              <w:br/>
              <w:t>классного руководителя</w:t>
            </w:r>
          </w:p>
        </w:tc>
        <w:tc>
          <w:tcPr>
            <w:tcW w:w="1131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Педагогический стаж работы</w:t>
            </w:r>
          </w:p>
        </w:tc>
        <w:tc>
          <w:tcPr>
            <w:tcW w:w="2261" w:type="dxa"/>
          </w:tcPr>
          <w:p w:rsidR="00917BE5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5088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17BE5" w:rsidRPr="00F11897" w:rsidTr="00C234BB">
        <w:trPr>
          <w:trHeight w:val="337"/>
        </w:trPr>
        <w:tc>
          <w:tcPr>
            <w:tcW w:w="3641" w:type="dxa"/>
            <w:gridSpan w:val="2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741" w:type="dxa"/>
            <w:gridSpan w:val="4"/>
            <w:shd w:val="clear" w:color="auto" w:fill="auto"/>
          </w:tcPr>
          <w:p w:rsidR="00917BE5" w:rsidRPr="00F11897" w:rsidRDefault="00917BE5" w:rsidP="00917BE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18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11897">
              <w:rPr>
                <w:rFonts w:ascii="Times New Roman" w:hAnsi="Times New Roman"/>
                <w:b/>
                <w:sz w:val="28"/>
                <w:szCs w:val="28"/>
              </w:rPr>
              <w:t xml:space="preserve"> ступень</w:t>
            </w:r>
          </w:p>
        </w:tc>
      </w:tr>
      <w:tr w:rsidR="00917BE5" w:rsidRPr="00F11897" w:rsidTr="00C234BB">
        <w:trPr>
          <w:trHeight w:val="717"/>
        </w:trPr>
        <w:tc>
          <w:tcPr>
            <w:tcW w:w="602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917BE5" w:rsidRPr="00F11897" w:rsidRDefault="00917BE5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Степановна</w:t>
            </w:r>
          </w:p>
        </w:tc>
        <w:tc>
          <w:tcPr>
            <w:tcW w:w="1131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61" w:type="dxa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АПУ</w:t>
            </w:r>
          </w:p>
        </w:tc>
      </w:tr>
      <w:tr w:rsidR="00917BE5" w:rsidRPr="00F11897" w:rsidTr="00C234BB">
        <w:trPr>
          <w:trHeight w:val="717"/>
        </w:trPr>
        <w:tc>
          <w:tcPr>
            <w:tcW w:w="602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  <w:shd w:val="clear" w:color="auto" w:fill="auto"/>
          </w:tcPr>
          <w:p w:rsidR="00917BE5" w:rsidRPr="00F11897" w:rsidRDefault="00917BE5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1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1" w:type="dxa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ТГПИ</w:t>
            </w:r>
          </w:p>
        </w:tc>
      </w:tr>
      <w:tr w:rsidR="00917BE5" w:rsidRPr="00F11897" w:rsidTr="00C234BB">
        <w:trPr>
          <w:trHeight w:val="717"/>
        </w:trPr>
        <w:tc>
          <w:tcPr>
            <w:tcW w:w="602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  <w:shd w:val="clear" w:color="auto" w:fill="auto"/>
          </w:tcPr>
          <w:p w:rsidR="00917BE5" w:rsidRPr="00F11897" w:rsidRDefault="00917BE5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Татьяна Витальевна</w:t>
            </w:r>
          </w:p>
        </w:tc>
        <w:tc>
          <w:tcPr>
            <w:tcW w:w="1131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1" w:type="dxa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АПУ</w:t>
            </w:r>
          </w:p>
        </w:tc>
      </w:tr>
      <w:tr w:rsidR="00917BE5" w:rsidRPr="00F11897" w:rsidTr="00C234BB">
        <w:trPr>
          <w:trHeight w:val="717"/>
        </w:trPr>
        <w:tc>
          <w:tcPr>
            <w:tcW w:w="602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9" w:type="dxa"/>
            <w:shd w:val="clear" w:color="auto" w:fill="auto"/>
          </w:tcPr>
          <w:p w:rsidR="00917BE5" w:rsidRPr="00F11897" w:rsidRDefault="00917BE5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Кратюк Елена Николаевна</w:t>
            </w:r>
          </w:p>
        </w:tc>
        <w:tc>
          <w:tcPr>
            <w:tcW w:w="1131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917BE5" w:rsidRPr="00F11897" w:rsidRDefault="00CA1D50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88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Зерноградский педагогический колледж</w:t>
            </w:r>
          </w:p>
        </w:tc>
      </w:tr>
      <w:tr w:rsidR="00917BE5" w:rsidRPr="00F11897" w:rsidTr="00C234BB">
        <w:trPr>
          <w:trHeight w:val="358"/>
        </w:trPr>
        <w:tc>
          <w:tcPr>
            <w:tcW w:w="3641" w:type="dxa"/>
            <w:gridSpan w:val="2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741" w:type="dxa"/>
            <w:gridSpan w:val="4"/>
            <w:shd w:val="clear" w:color="auto" w:fill="auto"/>
          </w:tcPr>
          <w:p w:rsidR="00917BE5" w:rsidRPr="00F11897" w:rsidRDefault="00917BE5" w:rsidP="00917BE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18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F11897">
              <w:rPr>
                <w:rFonts w:ascii="Times New Roman" w:hAnsi="Times New Roman"/>
                <w:b/>
                <w:sz w:val="28"/>
                <w:szCs w:val="28"/>
              </w:rPr>
              <w:t>ступень</w:t>
            </w:r>
          </w:p>
        </w:tc>
      </w:tr>
      <w:tr w:rsidR="00917BE5" w:rsidRPr="00F11897" w:rsidTr="00C234BB">
        <w:trPr>
          <w:trHeight w:val="717"/>
        </w:trPr>
        <w:tc>
          <w:tcPr>
            <w:tcW w:w="602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189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917BE5" w:rsidRPr="00F11897" w:rsidRDefault="00917BE5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Надежда Ивановна</w:t>
            </w:r>
          </w:p>
        </w:tc>
        <w:tc>
          <w:tcPr>
            <w:tcW w:w="1131" w:type="dxa"/>
            <w:shd w:val="clear" w:color="auto" w:fill="auto"/>
          </w:tcPr>
          <w:p w:rsidR="00917BE5" w:rsidRPr="00F11897" w:rsidRDefault="00C234BB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  <w:shd w:val="clear" w:color="auto" w:fill="auto"/>
          </w:tcPr>
          <w:p w:rsidR="00917BE5" w:rsidRPr="00F11897" w:rsidRDefault="00C234BB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1" w:type="dxa"/>
          </w:tcPr>
          <w:p w:rsidR="00917BE5" w:rsidRPr="00F11897" w:rsidRDefault="00C234BB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88" w:type="dxa"/>
            <w:shd w:val="clear" w:color="auto" w:fill="auto"/>
          </w:tcPr>
          <w:p w:rsidR="00917BE5" w:rsidRPr="00F11897" w:rsidRDefault="00C234BB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Целиногродское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педагогическое училище</w:t>
            </w:r>
          </w:p>
        </w:tc>
      </w:tr>
      <w:tr w:rsidR="00917BE5" w:rsidRPr="00F11897" w:rsidTr="00C234BB">
        <w:trPr>
          <w:trHeight w:val="717"/>
        </w:trPr>
        <w:tc>
          <w:tcPr>
            <w:tcW w:w="602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  <w:shd w:val="clear" w:color="auto" w:fill="auto"/>
          </w:tcPr>
          <w:p w:rsidR="00917BE5" w:rsidRPr="00F11897" w:rsidRDefault="00C234BB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Кратюк Лилия Степановна</w:t>
            </w:r>
          </w:p>
        </w:tc>
        <w:tc>
          <w:tcPr>
            <w:tcW w:w="1131" w:type="dxa"/>
            <w:shd w:val="clear" w:color="auto" w:fill="auto"/>
          </w:tcPr>
          <w:p w:rsidR="00917BE5" w:rsidRPr="00F11897" w:rsidRDefault="00C234BB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  <w:shd w:val="clear" w:color="auto" w:fill="auto"/>
          </w:tcPr>
          <w:p w:rsidR="00917BE5" w:rsidRPr="00F11897" w:rsidRDefault="00C234BB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</w:tcPr>
          <w:p w:rsidR="00917BE5" w:rsidRPr="00F11897" w:rsidRDefault="00C234BB" w:rsidP="00F11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8" w:type="dxa"/>
            <w:shd w:val="clear" w:color="auto" w:fill="auto"/>
          </w:tcPr>
          <w:p w:rsidR="00917BE5" w:rsidRPr="00F11897" w:rsidRDefault="00C234BB" w:rsidP="00F11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РГПУ</w:t>
            </w:r>
          </w:p>
        </w:tc>
      </w:tr>
      <w:tr w:rsidR="00917BE5" w:rsidRPr="00F11897" w:rsidTr="00C234BB">
        <w:trPr>
          <w:trHeight w:val="831"/>
        </w:trPr>
        <w:tc>
          <w:tcPr>
            <w:tcW w:w="602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  <w:shd w:val="clear" w:color="auto" w:fill="auto"/>
          </w:tcPr>
          <w:p w:rsidR="00917BE5" w:rsidRPr="00F11897" w:rsidRDefault="00C234BB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Силик Валентина Викторовна</w:t>
            </w:r>
          </w:p>
        </w:tc>
        <w:tc>
          <w:tcPr>
            <w:tcW w:w="1131" w:type="dxa"/>
            <w:shd w:val="clear" w:color="auto" w:fill="auto"/>
          </w:tcPr>
          <w:p w:rsidR="00917BE5" w:rsidRPr="00F11897" w:rsidRDefault="00C234BB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  <w:shd w:val="clear" w:color="auto" w:fill="auto"/>
          </w:tcPr>
          <w:p w:rsidR="00917BE5" w:rsidRPr="00F11897" w:rsidRDefault="00CA1D50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1" w:type="dxa"/>
          </w:tcPr>
          <w:p w:rsidR="00917BE5" w:rsidRPr="00F11897" w:rsidRDefault="00C234BB" w:rsidP="00F11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8" w:type="dxa"/>
            <w:shd w:val="clear" w:color="auto" w:fill="auto"/>
          </w:tcPr>
          <w:p w:rsidR="00917BE5" w:rsidRPr="00F11897" w:rsidRDefault="00C234BB" w:rsidP="00F11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РГПУ</w:t>
            </w:r>
          </w:p>
        </w:tc>
      </w:tr>
      <w:tr w:rsidR="00917BE5" w:rsidRPr="00F11897" w:rsidTr="00C234BB">
        <w:trPr>
          <w:trHeight w:val="928"/>
        </w:trPr>
        <w:tc>
          <w:tcPr>
            <w:tcW w:w="602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9" w:type="dxa"/>
            <w:shd w:val="clear" w:color="auto" w:fill="auto"/>
          </w:tcPr>
          <w:p w:rsidR="00917BE5" w:rsidRPr="00F11897" w:rsidRDefault="00C234BB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Алена Владимировна</w:t>
            </w:r>
          </w:p>
        </w:tc>
        <w:tc>
          <w:tcPr>
            <w:tcW w:w="1131" w:type="dxa"/>
            <w:shd w:val="clear" w:color="auto" w:fill="auto"/>
          </w:tcPr>
          <w:p w:rsidR="00917BE5" w:rsidRPr="00F11897" w:rsidRDefault="00C234BB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  <w:shd w:val="clear" w:color="auto" w:fill="auto"/>
          </w:tcPr>
          <w:p w:rsidR="00917BE5" w:rsidRPr="00F11897" w:rsidRDefault="00C234BB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917BE5" w:rsidRPr="00F11897" w:rsidRDefault="00C234BB" w:rsidP="00F11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8" w:type="dxa"/>
            <w:shd w:val="clear" w:color="auto" w:fill="auto"/>
          </w:tcPr>
          <w:p w:rsidR="00917BE5" w:rsidRPr="00F11897" w:rsidRDefault="00C234BB" w:rsidP="00F11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государственный педагогический институт</w:t>
            </w:r>
          </w:p>
        </w:tc>
      </w:tr>
      <w:tr w:rsidR="00917BE5" w:rsidRPr="00F11897" w:rsidTr="00C234BB">
        <w:trPr>
          <w:trHeight w:val="717"/>
        </w:trPr>
        <w:tc>
          <w:tcPr>
            <w:tcW w:w="602" w:type="dxa"/>
            <w:shd w:val="clear" w:color="auto" w:fill="auto"/>
          </w:tcPr>
          <w:p w:rsidR="00917BE5" w:rsidRPr="00F11897" w:rsidRDefault="00917BE5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9" w:type="dxa"/>
            <w:shd w:val="clear" w:color="auto" w:fill="auto"/>
          </w:tcPr>
          <w:p w:rsidR="00917BE5" w:rsidRPr="00F11897" w:rsidRDefault="00C234BB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Кехваев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Манолис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Шалигоевич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917BE5" w:rsidRPr="00F11897" w:rsidRDefault="00C234BB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  <w:shd w:val="clear" w:color="auto" w:fill="auto"/>
          </w:tcPr>
          <w:p w:rsidR="00917BE5" w:rsidRPr="00F11897" w:rsidRDefault="00C234BB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917BE5" w:rsidRPr="00F11897" w:rsidRDefault="00C234BB" w:rsidP="00F11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8" w:type="dxa"/>
            <w:shd w:val="clear" w:color="auto" w:fill="auto"/>
          </w:tcPr>
          <w:p w:rsidR="00917BE5" w:rsidRPr="00F11897" w:rsidRDefault="00C234BB" w:rsidP="00C23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Обучается на 4 курсе РПК</w:t>
            </w:r>
          </w:p>
        </w:tc>
      </w:tr>
    </w:tbl>
    <w:p w:rsidR="00C234BB" w:rsidRDefault="00C234BB" w:rsidP="00F11897">
      <w:pPr>
        <w:spacing w:after="0"/>
        <w:rPr>
          <w:rFonts w:ascii="Times New Roman" w:hAnsi="Times New Roman"/>
          <w:sz w:val="28"/>
          <w:szCs w:val="28"/>
        </w:rPr>
        <w:sectPr w:rsidR="00C234BB" w:rsidSect="00C234BB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F11897" w:rsidRPr="00F11897" w:rsidRDefault="00F11897" w:rsidP="00F11897">
      <w:pPr>
        <w:spacing w:after="0"/>
        <w:rPr>
          <w:rFonts w:ascii="Times New Roman" w:hAnsi="Times New Roman"/>
          <w:sz w:val="28"/>
          <w:szCs w:val="28"/>
        </w:rPr>
      </w:pPr>
    </w:p>
    <w:p w:rsidR="00F11897" w:rsidRPr="00F11897" w:rsidRDefault="00F11897" w:rsidP="00F11897">
      <w:pPr>
        <w:spacing w:after="0"/>
        <w:rPr>
          <w:rFonts w:ascii="Times New Roman" w:hAnsi="Times New Roman"/>
          <w:sz w:val="28"/>
          <w:szCs w:val="28"/>
        </w:rPr>
      </w:pPr>
    </w:p>
    <w:p w:rsidR="00F11897" w:rsidRPr="00F11897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897">
        <w:rPr>
          <w:rFonts w:ascii="Times New Roman" w:hAnsi="Times New Roman"/>
          <w:b/>
          <w:sz w:val="28"/>
          <w:szCs w:val="28"/>
        </w:rPr>
        <w:t>Темы по самообразованию классных руководителей</w:t>
      </w:r>
    </w:p>
    <w:p w:rsidR="00F11897" w:rsidRPr="00F11897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40"/>
        <w:gridCol w:w="2824"/>
        <w:gridCol w:w="5400"/>
      </w:tblGrid>
      <w:tr w:rsidR="00F11897" w:rsidRPr="00F11897" w:rsidTr="00117221">
        <w:tc>
          <w:tcPr>
            <w:tcW w:w="776" w:type="dxa"/>
          </w:tcPr>
          <w:p w:rsidR="00F11897" w:rsidRPr="00F11897" w:rsidRDefault="00F11897" w:rsidP="00F11897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189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11897" w:rsidRPr="00F11897" w:rsidRDefault="00F11897" w:rsidP="00F11897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1189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11897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40" w:type="dxa"/>
          </w:tcPr>
          <w:p w:rsidR="00F11897" w:rsidRPr="00F11897" w:rsidRDefault="00F11897" w:rsidP="00F11897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1897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24" w:type="dxa"/>
          </w:tcPr>
          <w:p w:rsidR="00F11897" w:rsidRPr="00F11897" w:rsidRDefault="00F11897" w:rsidP="00F11897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1897">
              <w:rPr>
                <w:rFonts w:ascii="Times New Roman" w:hAnsi="Times New Roman"/>
                <w:b/>
                <w:bCs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5400" w:type="dxa"/>
          </w:tcPr>
          <w:p w:rsidR="00F11897" w:rsidRPr="00F11897" w:rsidRDefault="00F11897" w:rsidP="00F11897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1897">
              <w:rPr>
                <w:rFonts w:ascii="Times New Roman" w:hAnsi="Times New Roman"/>
                <w:b/>
                <w:bCs/>
                <w:sz w:val="28"/>
                <w:szCs w:val="28"/>
              </w:rPr>
              <w:t>Тема самообразования</w:t>
            </w:r>
          </w:p>
        </w:tc>
      </w:tr>
      <w:tr w:rsidR="000D5817" w:rsidRPr="00F11897" w:rsidTr="00117221">
        <w:tc>
          <w:tcPr>
            <w:tcW w:w="77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0D5817" w:rsidRPr="00F11897" w:rsidRDefault="000D5817" w:rsidP="001172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Степановна</w:t>
            </w:r>
          </w:p>
        </w:tc>
        <w:tc>
          <w:tcPr>
            <w:tcW w:w="5400" w:type="dxa"/>
          </w:tcPr>
          <w:p w:rsidR="000D5817" w:rsidRPr="00F11897" w:rsidRDefault="00567AB9" w:rsidP="00567A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и индивидуальный подход в обучении</w:t>
            </w:r>
          </w:p>
        </w:tc>
      </w:tr>
      <w:tr w:rsidR="000D5817" w:rsidRPr="00F11897" w:rsidTr="00117221">
        <w:tc>
          <w:tcPr>
            <w:tcW w:w="77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D5817" w:rsidRPr="00F11897" w:rsidRDefault="000D5817" w:rsidP="001172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400" w:type="dxa"/>
          </w:tcPr>
          <w:p w:rsidR="000D5817" w:rsidRPr="00F11897" w:rsidRDefault="00567AB9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Нетрадиционный урок как метод повышения познавательной активности учащихся</w:t>
            </w:r>
          </w:p>
        </w:tc>
      </w:tr>
      <w:tr w:rsidR="000D5817" w:rsidRPr="00F11897" w:rsidTr="00117221">
        <w:tc>
          <w:tcPr>
            <w:tcW w:w="77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D5817" w:rsidRPr="00F11897" w:rsidRDefault="000D5817" w:rsidP="001172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Татьяна Витальевна</w:t>
            </w:r>
          </w:p>
        </w:tc>
        <w:tc>
          <w:tcPr>
            <w:tcW w:w="5400" w:type="dxa"/>
          </w:tcPr>
          <w:p w:rsidR="000D5817" w:rsidRPr="00F11897" w:rsidRDefault="00567AB9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Нетрадиционный урок как метод повышения познавательной активности учащихся</w:t>
            </w:r>
          </w:p>
        </w:tc>
      </w:tr>
      <w:tr w:rsidR="000D5817" w:rsidRPr="00F11897" w:rsidTr="00117221">
        <w:tc>
          <w:tcPr>
            <w:tcW w:w="77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0D5817" w:rsidRPr="00F11897" w:rsidRDefault="000D5817" w:rsidP="001172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Кратюк Елена Николаевна</w:t>
            </w:r>
          </w:p>
        </w:tc>
        <w:tc>
          <w:tcPr>
            <w:tcW w:w="5400" w:type="dxa"/>
          </w:tcPr>
          <w:p w:rsidR="000D5817" w:rsidRPr="00F11897" w:rsidRDefault="00567AB9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и индивидуальный подход в обучении</w:t>
            </w:r>
          </w:p>
        </w:tc>
      </w:tr>
      <w:tr w:rsidR="000D5817" w:rsidRPr="00F11897" w:rsidTr="00117221">
        <w:tc>
          <w:tcPr>
            <w:tcW w:w="77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0D5817" w:rsidRPr="00F11897" w:rsidRDefault="000D5817" w:rsidP="001172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Надежда Ивановна</w:t>
            </w:r>
          </w:p>
        </w:tc>
        <w:tc>
          <w:tcPr>
            <w:tcW w:w="54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детей».</w:t>
            </w:r>
          </w:p>
        </w:tc>
      </w:tr>
      <w:tr w:rsidR="000D5817" w:rsidRPr="00F11897" w:rsidTr="00117221">
        <w:tc>
          <w:tcPr>
            <w:tcW w:w="77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0D5817" w:rsidRPr="00F11897" w:rsidRDefault="000D5817" w:rsidP="001172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4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Кратюк Лилия Степановна</w:t>
            </w:r>
          </w:p>
        </w:tc>
        <w:tc>
          <w:tcPr>
            <w:tcW w:w="54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обучающихся во внеклассной работе».</w:t>
            </w:r>
          </w:p>
        </w:tc>
      </w:tr>
      <w:tr w:rsidR="000D5817" w:rsidRPr="00F11897" w:rsidTr="00117221">
        <w:tc>
          <w:tcPr>
            <w:tcW w:w="77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0D5817" w:rsidRPr="00F11897" w:rsidRDefault="000D5817" w:rsidP="001172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4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Силик Валентина Викторовна</w:t>
            </w:r>
          </w:p>
        </w:tc>
        <w:tc>
          <w:tcPr>
            <w:tcW w:w="54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«Формирование и развитие дружного классного коллектива, в котором происходит всестороннее развитие личности».</w:t>
            </w:r>
          </w:p>
        </w:tc>
      </w:tr>
      <w:tr w:rsidR="000D5817" w:rsidRPr="00F11897" w:rsidTr="00117221">
        <w:tc>
          <w:tcPr>
            <w:tcW w:w="77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0D5817" w:rsidRPr="00F11897" w:rsidRDefault="000D5817" w:rsidP="001172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Алена Владимировна</w:t>
            </w:r>
          </w:p>
        </w:tc>
        <w:tc>
          <w:tcPr>
            <w:tcW w:w="5400" w:type="dxa"/>
          </w:tcPr>
          <w:p w:rsidR="000D5817" w:rsidRPr="00F11897" w:rsidRDefault="000D5817" w:rsidP="008A3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 xml:space="preserve">Активизация познавательной деятельности и исследовательской культуры </w:t>
            </w:r>
            <w:r w:rsidR="008A3D3A">
              <w:rPr>
                <w:rFonts w:ascii="Times New Roman" w:hAnsi="Times New Roman"/>
                <w:sz w:val="28"/>
                <w:szCs w:val="28"/>
              </w:rPr>
              <w:t>школьников.</w:t>
            </w:r>
          </w:p>
        </w:tc>
      </w:tr>
      <w:tr w:rsidR="000D5817" w:rsidRPr="00F11897" w:rsidTr="00117221">
        <w:tc>
          <w:tcPr>
            <w:tcW w:w="77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0D5817" w:rsidRPr="00F11897" w:rsidRDefault="000D5817" w:rsidP="001172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24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Кехваев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Манолис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Шалигоевич</w:t>
            </w:r>
            <w:proofErr w:type="spellEnd"/>
          </w:p>
        </w:tc>
        <w:tc>
          <w:tcPr>
            <w:tcW w:w="54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«Воспитание нравственных норм поведения в коллективе и обществе».</w:t>
            </w:r>
          </w:p>
        </w:tc>
      </w:tr>
    </w:tbl>
    <w:p w:rsidR="00F11897" w:rsidRPr="00F11897" w:rsidRDefault="00F11897" w:rsidP="00F11897">
      <w:pPr>
        <w:spacing w:after="0"/>
        <w:rPr>
          <w:b/>
          <w:color w:val="003366"/>
          <w:sz w:val="28"/>
          <w:szCs w:val="28"/>
        </w:rPr>
      </w:pPr>
      <w:r w:rsidRPr="00F11897">
        <w:rPr>
          <w:b/>
          <w:color w:val="003366"/>
          <w:sz w:val="28"/>
          <w:szCs w:val="28"/>
        </w:rPr>
        <w:t xml:space="preserve">                                                          </w:t>
      </w:r>
    </w:p>
    <w:p w:rsidR="00F11897" w:rsidRDefault="00F11897" w:rsidP="00917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34BB" w:rsidRDefault="00C234BB" w:rsidP="00917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34BB" w:rsidRDefault="00C234BB" w:rsidP="00917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34BB" w:rsidRDefault="00C234BB" w:rsidP="00917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34BB" w:rsidRDefault="00C234BB" w:rsidP="00917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34BB" w:rsidRDefault="00C234BB" w:rsidP="00917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34BB" w:rsidRDefault="00C234BB" w:rsidP="00917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34BB" w:rsidRDefault="00C234BB" w:rsidP="00917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34BB" w:rsidRDefault="00C234BB" w:rsidP="00917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D3A" w:rsidRDefault="008A3D3A" w:rsidP="00917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34BB" w:rsidRPr="00F11897" w:rsidRDefault="00C234BB" w:rsidP="00917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1897" w:rsidRPr="00F11897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897">
        <w:rPr>
          <w:rFonts w:ascii="Times New Roman" w:hAnsi="Times New Roman"/>
          <w:b/>
          <w:sz w:val="28"/>
          <w:szCs w:val="28"/>
        </w:rPr>
        <w:t xml:space="preserve">Посещение заседаний МО классных руководителей </w:t>
      </w:r>
    </w:p>
    <w:p w:rsidR="00F11897" w:rsidRPr="00F11897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89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11897">
        <w:rPr>
          <w:rFonts w:ascii="Times New Roman" w:hAnsi="Times New Roman"/>
          <w:b/>
          <w:sz w:val="28"/>
          <w:szCs w:val="28"/>
        </w:rPr>
        <w:t>2016 -2017 учебном году</w:t>
      </w:r>
      <w:proofErr w:type="gramEnd"/>
    </w:p>
    <w:p w:rsidR="00F11897" w:rsidRPr="00F11897" w:rsidRDefault="00F11897" w:rsidP="00F1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739"/>
        <w:gridCol w:w="787"/>
        <w:gridCol w:w="824"/>
        <w:gridCol w:w="872"/>
        <w:gridCol w:w="871"/>
        <w:gridCol w:w="900"/>
        <w:gridCol w:w="897"/>
        <w:gridCol w:w="875"/>
        <w:gridCol w:w="871"/>
      </w:tblGrid>
      <w:tr w:rsidR="00454175" w:rsidRPr="00F11897" w:rsidTr="00556D08">
        <w:tc>
          <w:tcPr>
            <w:tcW w:w="786" w:type="dxa"/>
            <w:vMerge w:val="restart"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8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118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1189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39" w:type="dxa"/>
            <w:vMerge w:val="restart"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897">
              <w:rPr>
                <w:rFonts w:ascii="Times New Roman" w:hAnsi="Times New Roman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6897" w:type="dxa"/>
            <w:gridSpan w:val="8"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897">
              <w:rPr>
                <w:rFonts w:ascii="Times New Roman" w:hAnsi="Times New Roman"/>
                <w:b/>
                <w:sz w:val="28"/>
                <w:szCs w:val="28"/>
              </w:rPr>
              <w:t>Дата проведения МО</w:t>
            </w:r>
          </w:p>
        </w:tc>
      </w:tr>
      <w:tr w:rsidR="00454175" w:rsidRPr="00F11897" w:rsidTr="00454175">
        <w:tc>
          <w:tcPr>
            <w:tcW w:w="786" w:type="dxa"/>
            <w:vMerge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vMerge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:rsidR="00454175" w:rsidRPr="00F11897" w:rsidRDefault="00454175" w:rsidP="00F118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817" w:rsidRPr="00F11897" w:rsidTr="00454175">
        <w:tc>
          <w:tcPr>
            <w:tcW w:w="78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9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Степановна</w:t>
            </w:r>
          </w:p>
        </w:tc>
        <w:tc>
          <w:tcPr>
            <w:tcW w:w="787" w:type="dxa"/>
          </w:tcPr>
          <w:p w:rsidR="000D5817" w:rsidRPr="00F11897" w:rsidRDefault="000D5817" w:rsidP="00F118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17" w:rsidRPr="00F11897" w:rsidTr="00454175">
        <w:tc>
          <w:tcPr>
            <w:tcW w:w="78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9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7" w:type="dxa"/>
          </w:tcPr>
          <w:p w:rsidR="000D5817" w:rsidRPr="00F11897" w:rsidRDefault="000D5817" w:rsidP="00F118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17" w:rsidRPr="00F11897" w:rsidTr="00454175">
        <w:tc>
          <w:tcPr>
            <w:tcW w:w="78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9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Татьяна Витальевна</w:t>
            </w:r>
          </w:p>
        </w:tc>
        <w:tc>
          <w:tcPr>
            <w:tcW w:w="787" w:type="dxa"/>
          </w:tcPr>
          <w:p w:rsidR="000D5817" w:rsidRPr="00F11897" w:rsidRDefault="000D5817" w:rsidP="00F118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17" w:rsidRPr="00F11897" w:rsidTr="00454175">
        <w:tc>
          <w:tcPr>
            <w:tcW w:w="78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9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Кратюк Елена Николаевна</w:t>
            </w:r>
          </w:p>
        </w:tc>
        <w:tc>
          <w:tcPr>
            <w:tcW w:w="787" w:type="dxa"/>
          </w:tcPr>
          <w:p w:rsidR="000D5817" w:rsidRPr="00F11897" w:rsidRDefault="000D5817" w:rsidP="00F118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17" w:rsidRPr="00F11897" w:rsidTr="00454175">
        <w:tc>
          <w:tcPr>
            <w:tcW w:w="78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9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Надежда Ивановна</w:t>
            </w:r>
          </w:p>
        </w:tc>
        <w:tc>
          <w:tcPr>
            <w:tcW w:w="787" w:type="dxa"/>
          </w:tcPr>
          <w:p w:rsidR="000D5817" w:rsidRPr="00F11897" w:rsidRDefault="000D5817" w:rsidP="00F118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17" w:rsidRPr="00F11897" w:rsidTr="00454175">
        <w:tc>
          <w:tcPr>
            <w:tcW w:w="78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9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Кратюк Лилия Степановна</w:t>
            </w:r>
          </w:p>
        </w:tc>
        <w:tc>
          <w:tcPr>
            <w:tcW w:w="787" w:type="dxa"/>
          </w:tcPr>
          <w:p w:rsidR="000D5817" w:rsidRPr="00F11897" w:rsidRDefault="000D5817" w:rsidP="00F118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17" w:rsidRPr="00F11897" w:rsidTr="00454175">
        <w:tc>
          <w:tcPr>
            <w:tcW w:w="78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9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Силик Валентина Викторовна</w:t>
            </w:r>
          </w:p>
        </w:tc>
        <w:tc>
          <w:tcPr>
            <w:tcW w:w="787" w:type="dxa"/>
          </w:tcPr>
          <w:p w:rsidR="000D5817" w:rsidRPr="00F11897" w:rsidRDefault="000D5817" w:rsidP="00F1189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17" w:rsidRPr="00F11897" w:rsidTr="00454175">
        <w:tc>
          <w:tcPr>
            <w:tcW w:w="78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39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Алена Владимировна</w:t>
            </w:r>
          </w:p>
        </w:tc>
        <w:tc>
          <w:tcPr>
            <w:tcW w:w="787" w:type="dxa"/>
          </w:tcPr>
          <w:p w:rsidR="000D5817" w:rsidRPr="00F11897" w:rsidRDefault="000D5817" w:rsidP="00F118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17" w:rsidRPr="00F11897" w:rsidTr="00454175">
        <w:tc>
          <w:tcPr>
            <w:tcW w:w="786" w:type="dxa"/>
          </w:tcPr>
          <w:p w:rsidR="000D5817" w:rsidRPr="00F11897" w:rsidRDefault="000D5817" w:rsidP="00F1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8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39" w:type="dxa"/>
          </w:tcPr>
          <w:p w:rsidR="000D5817" w:rsidRPr="00F11897" w:rsidRDefault="000D5817" w:rsidP="00117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Кехваев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Манолис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Шалигоевич</w:t>
            </w:r>
            <w:proofErr w:type="spellEnd"/>
          </w:p>
        </w:tc>
        <w:tc>
          <w:tcPr>
            <w:tcW w:w="787" w:type="dxa"/>
          </w:tcPr>
          <w:p w:rsidR="000D5817" w:rsidRPr="00F11897" w:rsidRDefault="000D5817" w:rsidP="00F118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D5817" w:rsidRPr="00F11897" w:rsidRDefault="000D5817" w:rsidP="00F11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897" w:rsidRPr="00F11897" w:rsidRDefault="00F11897" w:rsidP="00F11897">
      <w:pPr>
        <w:spacing w:after="0"/>
        <w:rPr>
          <w:rFonts w:ascii="Times New Roman" w:hAnsi="Times New Roman"/>
          <w:sz w:val="28"/>
          <w:szCs w:val="28"/>
        </w:rPr>
      </w:pPr>
    </w:p>
    <w:p w:rsidR="00F11897" w:rsidRPr="00F11897" w:rsidRDefault="00F11897" w:rsidP="00F11897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 CYR"/>
          <w:b/>
          <w:bCs/>
          <w:color w:val="FF0000"/>
          <w:sz w:val="28"/>
          <w:szCs w:val="28"/>
          <w:lang w:eastAsia="ru-RU"/>
        </w:rPr>
      </w:pPr>
    </w:p>
    <w:p w:rsidR="00F11897" w:rsidRPr="00F11897" w:rsidRDefault="00F11897" w:rsidP="00F11897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 CYR"/>
          <w:b/>
          <w:bCs/>
          <w:color w:val="FF0000"/>
          <w:sz w:val="28"/>
          <w:szCs w:val="28"/>
          <w:lang w:eastAsia="ru-RU"/>
        </w:rPr>
      </w:pPr>
    </w:p>
    <w:p w:rsidR="00F11897" w:rsidRPr="00F11897" w:rsidRDefault="00F11897" w:rsidP="00F11897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 CYR"/>
          <w:b/>
          <w:bCs/>
          <w:color w:val="FF0000"/>
          <w:sz w:val="28"/>
          <w:szCs w:val="28"/>
          <w:lang w:eastAsia="ru-RU"/>
        </w:rPr>
      </w:pPr>
    </w:p>
    <w:p w:rsidR="00F11897" w:rsidRPr="00F11897" w:rsidRDefault="00F11897" w:rsidP="00F11897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 CYR"/>
          <w:b/>
          <w:bCs/>
          <w:color w:val="FF0000"/>
          <w:sz w:val="28"/>
          <w:szCs w:val="28"/>
          <w:lang w:eastAsia="ru-RU"/>
        </w:rPr>
      </w:pPr>
    </w:p>
    <w:p w:rsidR="00F11897" w:rsidRPr="00F11897" w:rsidRDefault="00F11897" w:rsidP="00F11897">
      <w:pPr>
        <w:spacing w:after="0"/>
        <w:rPr>
          <w:rFonts w:ascii="Times New Roman" w:hAnsi="Times New Roman"/>
          <w:sz w:val="28"/>
          <w:szCs w:val="28"/>
        </w:rPr>
      </w:pPr>
    </w:p>
    <w:p w:rsidR="00F11897" w:rsidRPr="00F11897" w:rsidRDefault="00F11897" w:rsidP="00F11897">
      <w:pPr>
        <w:spacing w:after="0"/>
        <w:rPr>
          <w:rFonts w:ascii="Times New Roman" w:hAnsi="Times New Roman"/>
          <w:sz w:val="28"/>
          <w:szCs w:val="28"/>
        </w:rPr>
      </w:pPr>
    </w:p>
    <w:p w:rsidR="00BF38DF" w:rsidRPr="00894BA0" w:rsidRDefault="00BF38DF">
      <w:pPr>
        <w:rPr>
          <w:rFonts w:ascii="Times New Roman" w:hAnsi="Times New Roman"/>
          <w:sz w:val="28"/>
          <w:szCs w:val="28"/>
        </w:rPr>
      </w:pPr>
    </w:p>
    <w:sectPr w:rsidR="00BF38DF" w:rsidRPr="00894BA0" w:rsidSect="00C234BB">
      <w:pgSz w:w="11906" w:h="16838"/>
      <w:pgMar w:top="993" w:right="851" w:bottom="113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DC52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EAA6F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64D02"/>
    <w:multiLevelType w:val="hybridMultilevel"/>
    <w:tmpl w:val="F45C37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23A8"/>
    <w:multiLevelType w:val="hybridMultilevel"/>
    <w:tmpl w:val="1848F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F4B1B"/>
    <w:multiLevelType w:val="hybridMultilevel"/>
    <w:tmpl w:val="A34AB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0AC9"/>
    <w:multiLevelType w:val="hybridMultilevel"/>
    <w:tmpl w:val="76A2A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E5A97"/>
    <w:multiLevelType w:val="multilevel"/>
    <w:tmpl w:val="836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60814"/>
    <w:multiLevelType w:val="multilevel"/>
    <w:tmpl w:val="018809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9">
    <w:nsid w:val="66AF107E"/>
    <w:multiLevelType w:val="hybridMultilevel"/>
    <w:tmpl w:val="79900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BB"/>
    <w:rsid w:val="000D5817"/>
    <w:rsid w:val="002B0A2F"/>
    <w:rsid w:val="00341BBB"/>
    <w:rsid w:val="00454175"/>
    <w:rsid w:val="00555F51"/>
    <w:rsid w:val="00567AB9"/>
    <w:rsid w:val="00774E3B"/>
    <w:rsid w:val="00815E73"/>
    <w:rsid w:val="00894BA0"/>
    <w:rsid w:val="008A3D3A"/>
    <w:rsid w:val="009059B3"/>
    <w:rsid w:val="00917BE5"/>
    <w:rsid w:val="009F6431"/>
    <w:rsid w:val="00BF38DF"/>
    <w:rsid w:val="00C234BB"/>
    <w:rsid w:val="00CA1D50"/>
    <w:rsid w:val="00D2200C"/>
    <w:rsid w:val="00D55788"/>
    <w:rsid w:val="00E21320"/>
    <w:rsid w:val="00E3352E"/>
    <w:rsid w:val="00F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97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118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417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1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97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118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417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1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2AC79AE1744120AB5252F0EC779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CF9ED-26EE-4894-82DE-341830A88E2C}"/>
      </w:docPartPr>
      <w:docPartBody>
        <w:p w:rsidR="00000000" w:rsidRDefault="00AA6F28" w:rsidP="00AA6F28">
          <w:pPr>
            <w:pStyle w:val="892AC79AE1744120AB5252F0EC77992C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F8152677D0E14AD49050E8F351E37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65DAC-D517-4844-93E7-911772C45117}"/>
      </w:docPartPr>
      <w:docPartBody>
        <w:p w:rsidR="00000000" w:rsidRDefault="00AA6F28" w:rsidP="00AA6F28">
          <w:pPr>
            <w:pStyle w:val="F8152677D0E14AD49050E8F351E372A7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8"/>
    <w:rsid w:val="00A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780399E7CA43138274D4973B837D19">
    <w:name w:val="EE780399E7CA43138274D4973B837D19"/>
    <w:rsid w:val="00AA6F28"/>
  </w:style>
  <w:style w:type="paragraph" w:customStyle="1" w:styleId="2D09DB9FE69348BE84EA7FD83CD5CE8D">
    <w:name w:val="2D09DB9FE69348BE84EA7FD83CD5CE8D"/>
    <w:rsid w:val="00AA6F28"/>
  </w:style>
  <w:style w:type="paragraph" w:customStyle="1" w:styleId="1D1F49A39F0849BBA8CA6F2EEDE64BC9">
    <w:name w:val="1D1F49A39F0849BBA8CA6F2EEDE64BC9"/>
    <w:rsid w:val="00AA6F28"/>
  </w:style>
  <w:style w:type="paragraph" w:customStyle="1" w:styleId="892AC79AE1744120AB5252F0EC77992C">
    <w:name w:val="892AC79AE1744120AB5252F0EC77992C"/>
    <w:rsid w:val="00AA6F28"/>
  </w:style>
  <w:style w:type="paragraph" w:customStyle="1" w:styleId="F8152677D0E14AD49050E8F351E372A7">
    <w:name w:val="F8152677D0E14AD49050E8F351E372A7"/>
    <w:rsid w:val="00AA6F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780399E7CA43138274D4973B837D19">
    <w:name w:val="EE780399E7CA43138274D4973B837D19"/>
    <w:rsid w:val="00AA6F28"/>
  </w:style>
  <w:style w:type="paragraph" w:customStyle="1" w:styleId="2D09DB9FE69348BE84EA7FD83CD5CE8D">
    <w:name w:val="2D09DB9FE69348BE84EA7FD83CD5CE8D"/>
    <w:rsid w:val="00AA6F28"/>
  </w:style>
  <w:style w:type="paragraph" w:customStyle="1" w:styleId="1D1F49A39F0849BBA8CA6F2EEDE64BC9">
    <w:name w:val="1D1F49A39F0849BBA8CA6F2EEDE64BC9"/>
    <w:rsid w:val="00AA6F28"/>
  </w:style>
  <w:style w:type="paragraph" w:customStyle="1" w:styleId="892AC79AE1744120AB5252F0EC77992C">
    <w:name w:val="892AC79AE1744120AB5252F0EC77992C"/>
    <w:rsid w:val="00AA6F28"/>
  </w:style>
  <w:style w:type="paragraph" w:customStyle="1" w:styleId="F8152677D0E14AD49050E8F351E372A7">
    <w:name w:val="F8152677D0E14AD49050E8F351E372A7"/>
    <w:rsid w:val="00AA6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админ</cp:lastModifiedBy>
  <cp:revision>3</cp:revision>
  <dcterms:created xsi:type="dcterms:W3CDTF">2016-11-07T11:08:00Z</dcterms:created>
  <dcterms:modified xsi:type="dcterms:W3CDTF">2016-11-11T08:08:00Z</dcterms:modified>
</cp:coreProperties>
</file>