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3E" w:rsidRDefault="00A8793E" w:rsidP="00A8793E">
      <w:pPr>
        <w:pStyle w:val="Standard"/>
        <w:jc w:val="center"/>
      </w:pP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Маныч-Балабинская ООШ</w:t>
      </w: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учебный год</w:t>
      </w: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учителей начальных классов.</w:t>
      </w: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9.01.2017г.</w:t>
      </w:r>
    </w:p>
    <w:p w:rsidR="00A8793E" w:rsidRDefault="00A8793E" w:rsidP="00A8793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1.Итоги работы за 1 полугодие.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Участие обучающихся в конкурсах, олимпиадах.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«Внеклассная работа как средство развития познавательного интереса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и второму вопросу выступила руководитель ШМО Токарчук Е.С. с отчётом об итогах 1 полугодия. В классах были проведены следующие работы: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2 класс                        3 класс                     4 класс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                    диктант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диктант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диктант</w:t>
      </w:r>
      <w:proofErr w:type="spellEnd"/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                           к/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к/р                            к/р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               тест                              к/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тест                           к/р тест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   комплексная к/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комплексная к/р           комплексная к/р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итогам 1 полугодия в начальной школе </w:t>
      </w:r>
      <w:proofErr w:type="gramStart"/>
      <w:r>
        <w:rPr>
          <w:rFonts w:ascii="Times New Roman" w:hAnsi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— нет.  На отлично закончили: 2 класс —  Бутурлина А., Левченко П. (классный руководитель — Кратюк Е.Н.),  3 класс  -  Бутурлина Е., Мазниченко Д., Чернышева М. (классный руководитель Токарчук Е.С.),  4 класс — Прядун А. (классный руководитель Юрченко Т.В.).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знаний за 1 полугодие:     2 класс - 63%   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3 класс -70%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4 класс-50%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2 четверти 2016-2017уч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 в сравнении с 1 четвертью 2016 — 2017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7161" w:type="dxa"/>
        <w:tblInd w:w="2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539"/>
        <w:gridCol w:w="1487"/>
        <w:gridCol w:w="1522"/>
        <w:gridCol w:w="1701"/>
      </w:tblGrid>
      <w:tr w:rsidR="00A8793E" w:rsidTr="008D453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2016-2017уч.г.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2016-2017уч.г.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Положительная динамика</w:t>
            </w:r>
          </w:p>
        </w:tc>
      </w:tr>
      <w:tr w:rsidR="00A8793E" w:rsidTr="008D453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63,00%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793E" w:rsidTr="008D453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70 %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793E" w:rsidTr="008D453C">
        <w:tblPrEx>
          <w:tblCellMar>
            <w:top w:w="0" w:type="dxa"/>
            <w:bottom w:w="0" w:type="dxa"/>
          </w:tblCellMar>
        </w:tblPrEx>
        <w:tc>
          <w:tcPr>
            <w:tcW w:w="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</w:tbl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1 классе: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высокий- 29%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средний — 57%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низкий - 14%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Елена Степановна сообщила результаты 3 Международного конкурса «Мириады открытий»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7787" w:type="dxa"/>
        <w:tblInd w:w="1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2621"/>
        <w:gridCol w:w="2244"/>
      </w:tblGrid>
      <w:tr w:rsidR="00A8793E" w:rsidTr="008D453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</w:pPr>
            <w:r>
              <w:rPr>
                <w:rFonts w:ascii="Times New Roman" w:hAnsi="Times New Roman"/>
                <w:b/>
                <w:bCs/>
              </w:rPr>
              <w:t xml:space="preserve">                     1 класс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Левченко Максим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Дегтярёва Альбина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Идрис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Огурцов Илья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Токарчук Полина   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окружающий мир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A8793E" w:rsidTr="008D453C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                   2 класс</w:t>
            </w:r>
          </w:p>
          <w:p w:rsidR="00A8793E" w:rsidRDefault="00A8793E" w:rsidP="008D453C">
            <w:pPr>
              <w:pStyle w:val="TableContents"/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Новикова Диана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Подкосов Дмитрий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8793E" w:rsidTr="008D453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</w:rPr>
              <w:t xml:space="preserve"> 3 класс</w:t>
            </w:r>
          </w:p>
          <w:p w:rsidR="00A8793E" w:rsidRDefault="00A8793E" w:rsidP="008D453C">
            <w:pPr>
              <w:pStyle w:val="TableContents"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Бутурлина Екатерина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Егоршина Екатерина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 Илья                Чернышева Маргарита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логика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логика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логика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8793E" w:rsidTr="008D453C">
        <w:tblPrEx>
          <w:tblCellMar>
            <w:top w:w="0" w:type="dxa"/>
            <w:bottom w:w="0" w:type="dxa"/>
          </w:tblCellMar>
        </w:tblPrEx>
        <w:tc>
          <w:tcPr>
            <w:tcW w:w="2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</w:rPr>
              <w:t xml:space="preserve">            4 класс</w:t>
            </w:r>
          </w:p>
          <w:p w:rsidR="00A8793E" w:rsidRDefault="00A8793E" w:rsidP="008D453C">
            <w:pPr>
              <w:pStyle w:val="TableContents"/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Коваленко Николай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Ярослав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межпредметные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межпредметные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  <w:p w:rsidR="00A8793E" w:rsidRDefault="00A8793E" w:rsidP="008D453C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Токарчук Е.С. отметила работу всех учителей при проведении Недели математики.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Победитель: Прядун А.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4 класса. Отчёт проведения Недели математики прилагается.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Все результаты обучающихся в виде сертификатов и дипломов отражены в Портфолио.  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выступила </w:t>
      </w:r>
      <w:proofErr w:type="spellStart"/>
      <w:r>
        <w:rPr>
          <w:rFonts w:ascii="Times New Roman" w:hAnsi="Times New Roman"/>
          <w:sz w:val="24"/>
          <w:szCs w:val="24"/>
        </w:rPr>
        <w:t>Мелюх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познавательных интересов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особое место принадлежит внеклассной работе по предмету. Внеклассные занятия углубляют и расширяют знания детей, повышают их интерес к предмету. Задачи: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 xml:space="preserve">азвитие творческих способностей и мышления; - осуществление индивидуализации и дифференциации; - выявить способных детей и развить их творческие способности, и др. Придавать больше самостоятельной работе как наиболее интересной для них формы. Виды и формы разнообразны: индивидуальные, групповые, коллективные. У нас в начальной школе ежегодно проводятся недели предметов различных циклов. В этом году – неделя математики. Внеклассная работа – это особая организуемая форма занятий со школьниками, обладающая сильным эмоциональным воздействием.  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Решения:</w:t>
      </w:r>
    </w:p>
    <w:p w:rsidR="00A8793E" w:rsidRDefault="00A8793E" w:rsidP="00A8793E">
      <w:pPr>
        <w:pStyle w:val="Standard"/>
        <w:rPr>
          <w:rFonts w:ascii="Times New Roman" w:hAnsi="Times New Roman"/>
          <w:sz w:val="24"/>
          <w:szCs w:val="24"/>
        </w:rPr>
      </w:pPr>
    </w:p>
    <w:p w:rsidR="00A8793E" w:rsidRDefault="00A8793E" w:rsidP="00A8793E">
      <w:pPr>
        <w:pStyle w:val="Standard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со </w:t>
      </w:r>
      <w:proofErr w:type="gramStart"/>
      <w:r>
        <w:rPr>
          <w:rFonts w:ascii="Times New Roman" w:hAnsi="Times New Roman"/>
          <w:sz w:val="24"/>
          <w:szCs w:val="24"/>
        </w:rPr>
        <w:t>способными</w:t>
      </w:r>
      <w:proofErr w:type="gramEnd"/>
      <w:r>
        <w:rPr>
          <w:rFonts w:ascii="Times New Roman" w:hAnsi="Times New Roman"/>
          <w:sz w:val="24"/>
          <w:szCs w:val="24"/>
        </w:rPr>
        <w:t xml:space="preserve">  и слабыми  обучающимися.</w:t>
      </w:r>
    </w:p>
    <w:p w:rsidR="00A8793E" w:rsidRDefault="00A8793E" w:rsidP="00A8793E">
      <w:pPr>
        <w:pStyle w:val="Standard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Отметить положительную работу учителей начальных </w:t>
      </w:r>
      <w:proofErr w:type="gramStart"/>
      <w:r>
        <w:rPr>
          <w:rFonts w:ascii="Times New Roman" w:hAnsi="Times New Roman"/>
          <w:sz w:val="24"/>
          <w:szCs w:val="24"/>
        </w:rPr>
        <w:t>классов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подготовке обучающихся к участию в Олимпиаде, за активное участие  обучающихся в Неделе математики.</w:t>
      </w:r>
    </w:p>
    <w:p w:rsidR="00A8793E" w:rsidRDefault="00A8793E" w:rsidP="00A8793E">
      <w:pPr>
        <w:pStyle w:val="Standard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3.Продолжить работу в направлении развития устойчивого интереса школьников к внеклассным мероприятиям.</w:t>
      </w:r>
    </w:p>
    <w:p w:rsidR="00A8793E" w:rsidRDefault="00A8793E" w:rsidP="00A8793E">
      <w:pPr>
        <w:pStyle w:val="Standard"/>
        <w:jc w:val="center"/>
        <w:rPr>
          <w:sz w:val="24"/>
          <w:szCs w:val="24"/>
        </w:rPr>
      </w:pPr>
    </w:p>
    <w:p w:rsidR="00A8793E" w:rsidRDefault="00A8793E" w:rsidP="00A8793E">
      <w:pPr>
        <w:pStyle w:val="Standard"/>
        <w:jc w:val="center"/>
        <w:rPr>
          <w:sz w:val="24"/>
          <w:szCs w:val="24"/>
        </w:rPr>
      </w:pPr>
    </w:p>
    <w:p w:rsidR="00A8793E" w:rsidRDefault="00A8793E" w:rsidP="00A8793E">
      <w:pPr>
        <w:pStyle w:val="Standard"/>
        <w:jc w:val="center"/>
        <w:rPr>
          <w:sz w:val="24"/>
          <w:szCs w:val="24"/>
        </w:rPr>
      </w:pPr>
    </w:p>
    <w:p w:rsidR="001A2B4E" w:rsidRPr="00A8793E" w:rsidRDefault="00A8793E" w:rsidP="00A8793E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ШМО:                       /Токарчук Е.С./</w:t>
      </w:r>
      <w:bookmarkStart w:id="0" w:name="_GoBack"/>
      <w:bookmarkEnd w:id="0"/>
    </w:p>
    <w:sectPr w:rsidR="001A2B4E" w:rsidRPr="00A8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016D"/>
    <w:multiLevelType w:val="multilevel"/>
    <w:tmpl w:val="A15257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8A"/>
    <w:rsid w:val="001A2B4E"/>
    <w:rsid w:val="00A37D8A"/>
    <w:rsid w:val="00A8793E"/>
    <w:rsid w:val="00B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9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93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A879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9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93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A879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2017-02-14T08:43:00Z</dcterms:created>
  <dcterms:modified xsi:type="dcterms:W3CDTF">2017-02-14T08:43:00Z</dcterms:modified>
</cp:coreProperties>
</file>