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B8" w:rsidRPr="000171B8" w:rsidRDefault="000171B8" w:rsidP="000171B8">
      <w:pPr>
        <w:spacing w:before="100" w:beforeAutospacing="1" w:after="100" w:afterAutospacing="1" w:line="240" w:lineRule="auto"/>
        <w:rPr>
          <w:rFonts w:ascii="Times New Roman" w:eastAsia="Times New Roman" w:hAnsi="Times New Roman" w:cs="Times New Roman"/>
          <w:sz w:val="24"/>
          <w:szCs w:val="24"/>
          <w:lang w:eastAsia="ru-RU"/>
        </w:rPr>
      </w:pPr>
      <w:r w:rsidRPr="000171B8">
        <w:rPr>
          <w:rFonts w:ascii="Times New Roman" w:eastAsia="Times New Roman" w:hAnsi="Times New Roman" w:cs="Times New Roman"/>
          <w:b/>
          <w:bCs/>
          <w:color w:val="000080"/>
          <w:sz w:val="24"/>
          <w:szCs w:val="24"/>
          <w:u w:val="single"/>
          <w:lang w:eastAsia="ru-RU"/>
        </w:rPr>
        <w:t>Атаман Матвей Иванович  Платов</w:t>
      </w:r>
      <w:r w:rsidRPr="000171B8">
        <w:rPr>
          <w:rFonts w:ascii="Times New Roman" w:eastAsia="Times New Roman" w:hAnsi="Times New Roman" w:cs="Times New Roman"/>
          <w:sz w:val="21"/>
          <w:szCs w:val="21"/>
          <w:lang w:eastAsia="ru-RU"/>
        </w:rPr>
        <w:t xml:space="preserve"> родился в 1753 году в </w:t>
      </w:r>
      <w:proofErr w:type="spellStart"/>
      <w:r w:rsidRPr="000171B8">
        <w:rPr>
          <w:rFonts w:ascii="Times New Roman" w:eastAsia="Times New Roman" w:hAnsi="Times New Roman" w:cs="Times New Roman"/>
          <w:sz w:val="21"/>
          <w:szCs w:val="21"/>
          <w:lang w:eastAsia="ru-RU"/>
        </w:rPr>
        <w:t>Черкасске</w:t>
      </w:r>
      <w:proofErr w:type="spellEnd"/>
      <w:r w:rsidRPr="000171B8">
        <w:rPr>
          <w:rFonts w:ascii="Times New Roman" w:eastAsia="Times New Roman" w:hAnsi="Times New Roman" w:cs="Times New Roman"/>
          <w:sz w:val="21"/>
          <w:szCs w:val="21"/>
          <w:lang w:eastAsia="ru-RU"/>
        </w:rPr>
        <w:t xml:space="preserve"> в семье войскового старшины, был крещен в Петропавловской церкви. Никакого систематического образования он не получил, но грамоту знал с раннего детства, предпочитая любому другому чтению исторические романы. Правда, на чтение вряд ли у него оставалось много времени, потому что чуть ли не с пеленок казак сидел на коне. В 13 лет он уже урядник, в 20-ть командует казачьим полком.</w:t>
      </w:r>
    </w:p>
    <w:p w:rsidR="000171B8" w:rsidRPr="000171B8" w:rsidRDefault="000171B8" w:rsidP="000171B8">
      <w:pPr>
        <w:spacing w:before="100" w:beforeAutospacing="1" w:after="100" w:afterAutospacing="1" w:line="240" w:lineRule="auto"/>
        <w:rPr>
          <w:rFonts w:ascii="Times New Roman" w:eastAsia="Times New Roman" w:hAnsi="Times New Roman" w:cs="Times New Roman"/>
          <w:sz w:val="24"/>
          <w:szCs w:val="24"/>
          <w:lang w:eastAsia="ru-RU"/>
        </w:rPr>
      </w:pPr>
      <w:r w:rsidRPr="000171B8">
        <w:rPr>
          <w:rFonts w:ascii="Times New Roman" w:eastAsia="Times New Roman" w:hAnsi="Times New Roman" w:cs="Times New Roman"/>
          <w:noProof/>
          <w:sz w:val="21"/>
          <w:szCs w:val="21"/>
          <w:lang w:eastAsia="ru-RU"/>
        </w:rPr>
        <mc:AlternateContent>
          <mc:Choice Requires="wps">
            <w:drawing>
              <wp:inline distT="0" distB="0" distL="0" distR="0" wp14:anchorId="27C253EF" wp14:editId="651AB124">
                <wp:extent cx="304800" cy="304800"/>
                <wp:effectExtent l="0" t="0" r="0" b="0"/>
                <wp:docPr id="1" name="AutoShape 1" descr="/ddgd/xcxc/oie_10181439eR04POR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dgd/xcxc/oie_10181439eR04POR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JbSFWnSAgAA4w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0171B8">
        <w:rPr>
          <w:rFonts w:ascii="Times New Roman" w:eastAsia="Times New Roman" w:hAnsi="Times New Roman" w:cs="Times New Roman"/>
          <w:sz w:val="21"/>
          <w:szCs w:val="21"/>
          <w:lang w:eastAsia="ru-RU"/>
        </w:rPr>
        <w:t>   </w:t>
      </w:r>
      <w:bookmarkStart w:id="0" w:name="_GoBack"/>
      <w:bookmarkEnd w:id="0"/>
      <w:r w:rsidRPr="000171B8">
        <w:rPr>
          <w:rFonts w:ascii="Times New Roman" w:eastAsia="Times New Roman" w:hAnsi="Times New Roman" w:cs="Times New Roman"/>
          <w:sz w:val="21"/>
          <w:szCs w:val="21"/>
          <w:lang w:eastAsia="ru-RU"/>
        </w:rPr>
        <w:t>Просто так подобных взлетов не бывает — Платов был буквально рожден для воинской жизни. С 1788 года он воевал под командованием Суворова, брал Очаков и Измаил. Молодого казачьего генерала обласкала императрица Екатерина II, что вышло ему боком, когда на трон взошел Павел и открыл гонения на любимцев своей матери. Отрешенный от воинской службы, Платов отправился в ссылку в Кострому, а потом был и вовсе заключен в Петропавловскую крепость. Освободили его, когда Павлу потребовался энергичный начальник для задуманного им похода в Индию. Казачьи войска, для этого приуготовленные, возглавил именно атаман Матвей Платов. Известие о смерти Павла I настигло Платова в Оренбурге — Александр I отменил безумный поход, а Платова назначил войсковым атаманом.</w:t>
      </w:r>
    </w:p>
    <w:p w:rsidR="000171B8" w:rsidRPr="000171B8" w:rsidRDefault="000171B8" w:rsidP="000171B8">
      <w:pPr>
        <w:spacing w:before="100" w:beforeAutospacing="1" w:after="100" w:afterAutospacing="1" w:line="240" w:lineRule="auto"/>
        <w:rPr>
          <w:rFonts w:ascii="Times New Roman" w:eastAsia="Times New Roman" w:hAnsi="Times New Roman" w:cs="Times New Roman"/>
          <w:sz w:val="24"/>
          <w:szCs w:val="24"/>
          <w:lang w:eastAsia="ru-RU"/>
        </w:rPr>
      </w:pPr>
      <w:r w:rsidRPr="000171B8">
        <w:rPr>
          <w:rFonts w:ascii="Times New Roman" w:eastAsia="Times New Roman" w:hAnsi="Times New Roman" w:cs="Times New Roman"/>
          <w:sz w:val="21"/>
          <w:szCs w:val="21"/>
          <w:lang w:eastAsia="ru-RU"/>
        </w:rPr>
        <w:t xml:space="preserve">Первым важнейшим делом Матвея Ивановича на этом посту стал перенос донской столицы на новое место и строительство Новочеркасска. Но недолго он занимался мирными делами — в 1805 году грянула война с Наполеоном. С этих пор и до самого 1815 года атаман Платов практически </w:t>
      </w:r>
      <w:proofErr w:type="gramStart"/>
      <w:r w:rsidRPr="000171B8">
        <w:rPr>
          <w:rFonts w:ascii="Times New Roman" w:eastAsia="Times New Roman" w:hAnsi="Times New Roman" w:cs="Times New Roman"/>
          <w:sz w:val="21"/>
          <w:szCs w:val="21"/>
          <w:lang w:eastAsia="ru-RU"/>
        </w:rPr>
        <w:t>без</w:t>
      </w:r>
      <w:proofErr w:type="gramEnd"/>
      <w:r w:rsidRPr="000171B8">
        <w:rPr>
          <w:rFonts w:ascii="Times New Roman" w:eastAsia="Times New Roman" w:hAnsi="Times New Roman" w:cs="Times New Roman"/>
          <w:sz w:val="21"/>
          <w:szCs w:val="21"/>
          <w:lang w:eastAsia="ru-RU"/>
        </w:rPr>
        <w:t xml:space="preserve"> роздыху воевал — его казаки вихрем носились по европейскому континенту, успокоившись лишь, как и следовало ожидать, в Париже. Вся Европа рукоплескала им, а более всего — атаману Платову, который, надо думать, представлялся иноземцам выражением загадочного русского духа.</w:t>
      </w:r>
    </w:p>
    <w:p w:rsidR="000171B8" w:rsidRPr="000171B8" w:rsidRDefault="000171B8" w:rsidP="000171B8">
      <w:pPr>
        <w:spacing w:before="100" w:beforeAutospacing="1" w:after="100" w:afterAutospacing="1" w:line="240" w:lineRule="auto"/>
        <w:rPr>
          <w:rFonts w:ascii="Times New Roman" w:eastAsia="Times New Roman" w:hAnsi="Times New Roman" w:cs="Times New Roman"/>
          <w:sz w:val="24"/>
          <w:szCs w:val="24"/>
          <w:lang w:eastAsia="ru-RU"/>
        </w:rPr>
      </w:pPr>
      <w:r w:rsidRPr="000171B8">
        <w:rPr>
          <w:rFonts w:ascii="Times New Roman" w:eastAsia="Times New Roman" w:hAnsi="Times New Roman" w:cs="Times New Roman"/>
          <w:sz w:val="21"/>
          <w:szCs w:val="21"/>
          <w:lang w:eastAsia="ru-RU"/>
        </w:rPr>
        <w:t xml:space="preserve">13 апреля 1813 года император Александр I подписал манифест «с изъявлением монаршей признательности Войску Донскому за его заслуги в Отечественной войне»: «Мужественная и неутомимая бдительность войскового атамана Платова, — говорилось в нем, — </w:t>
      </w:r>
      <w:proofErr w:type="spellStart"/>
      <w:r w:rsidRPr="000171B8">
        <w:rPr>
          <w:rFonts w:ascii="Times New Roman" w:eastAsia="Times New Roman" w:hAnsi="Times New Roman" w:cs="Times New Roman"/>
          <w:sz w:val="21"/>
          <w:szCs w:val="21"/>
          <w:lang w:eastAsia="ru-RU"/>
        </w:rPr>
        <w:t>тако</w:t>
      </w:r>
      <w:proofErr w:type="spellEnd"/>
      <w:r w:rsidRPr="000171B8">
        <w:rPr>
          <w:rFonts w:ascii="Times New Roman" w:eastAsia="Times New Roman" w:hAnsi="Times New Roman" w:cs="Times New Roman"/>
          <w:sz w:val="21"/>
          <w:szCs w:val="21"/>
          <w:lang w:eastAsia="ru-RU"/>
        </w:rPr>
        <w:t xml:space="preserve"> же и </w:t>
      </w:r>
      <w:proofErr w:type="spellStart"/>
      <w:r w:rsidRPr="000171B8">
        <w:rPr>
          <w:rFonts w:ascii="Times New Roman" w:eastAsia="Times New Roman" w:hAnsi="Times New Roman" w:cs="Times New Roman"/>
          <w:sz w:val="21"/>
          <w:szCs w:val="21"/>
          <w:lang w:eastAsia="ru-RU"/>
        </w:rPr>
        <w:t>сподвизавшихся</w:t>
      </w:r>
      <w:proofErr w:type="spellEnd"/>
      <w:r w:rsidRPr="000171B8">
        <w:rPr>
          <w:rFonts w:ascii="Times New Roman" w:eastAsia="Times New Roman" w:hAnsi="Times New Roman" w:cs="Times New Roman"/>
          <w:sz w:val="21"/>
          <w:szCs w:val="21"/>
          <w:lang w:eastAsia="ru-RU"/>
        </w:rPr>
        <w:t xml:space="preserve"> с ним всех войска сего храбрых генералов, офицеров и всех вообще донских урядников и казаков, много способствовали к преодолению великих сил неприятельских и к </w:t>
      </w:r>
      <w:proofErr w:type="spellStart"/>
      <w:r w:rsidRPr="000171B8">
        <w:rPr>
          <w:rFonts w:ascii="Times New Roman" w:eastAsia="Times New Roman" w:hAnsi="Times New Roman" w:cs="Times New Roman"/>
          <w:sz w:val="21"/>
          <w:szCs w:val="21"/>
          <w:lang w:eastAsia="ru-RU"/>
        </w:rPr>
        <w:t>одержанию</w:t>
      </w:r>
      <w:proofErr w:type="spellEnd"/>
      <w:r w:rsidRPr="000171B8">
        <w:rPr>
          <w:rFonts w:ascii="Times New Roman" w:eastAsia="Times New Roman" w:hAnsi="Times New Roman" w:cs="Times New Roman"/>
          <w:sz w:val="21"/>
          <w:szCs w:val="21"/>
          <w:lang w:eastAsia="ru-RU"/>
        </w:rPr>
        <w:t xml:space="preserve"> над ними полных и знаменитых побед...»</w:t>
      </w:r>
    </w:p>
    <w:p w:rsidR="000171B8" w:rsidRPr="000171B8" w:rsidRDefault="000171B8" w:rsidP="000171B8">
      <w:pPr>
        <w:spacing w:before="100" w:beforeAutospacing="1" w:after="100" w:afterAutospacing="1" w:line="240" w:lineRule="auto"/>
        <w:rPr>
          <w:rFonts w:ascii="Times New Roman" w:eastAsia="Times New Roman" w:hAnsi="Times New Roman" w:cs="Times New Roman"/>
          <w:sz w:val="24"/>
          <w:szCs w:val="24"/>
          <w:lang w:eastAsia="ru-RU"/>
        </w:rPr>
      </w:pPr>
      <w:r w:rsidRPr="000171B8">
        <w:rPr>
          <w:rFonts w:ascii="Times New Roman" w:eastAsia="Times New Roman" w:hAnsi="Times New Roman" w:cs="Times New Roman"/>
          <w:sz w:val="21"/>
          <w:szCs w:val="21"/>
          <w:lang w:eastAsia="ru-RU"/>
        </w:rPr>
        <w:t>За полгода до этого Платов был возведен в графское достоинство. К 1816 году он собрал у себя коллекцию всем самых высоких наград, включая орден Андрея Первозванного, стал доктором Оксфордского университета, а в британском флоте даже появился корабль «Атаман Платов». Оставалось почивать на лаврах, но этого «Вихорь-атаман» делать не умел. Вернувшись на Дон в 1816 году, Матвей Иванович прожил недолго — в январе 1818 года он скончался. Его могила находится в Новочеркасском Вознесенском войсковом соборе.</w:t>
      </w:r>
    </w:p>
    <w:p w:rsidR="000171B8" w:rsidRPr="000171B8" w:rsidRDefault="000171B8" w:rsidP="000171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5" w:tooltip="Читать статью полностью" w:history="1">
        <w:r w:rsidRPr="000171B8">
          <w:rPr>
            <w:rFonts w:ascii="Times New Roman" w:eastAsia="Times New Roman" w:hAnsi="Times New Roman" w:cs="Times New Roman"/>
            <w:b/>
            <w:bCs/>
            <w:color w:val="000000"/>
            <w:sz w:val="21"/>
            <w:szCs w:val="21"/>
            <w:u w:val="single"/>
            <w:lang w:eastAsia="ru-RU"/>
          </w:rPr>
          <w:t>Как атаман Матвей Платов Наполеона чуть не поймал</w:t>
        </w:r>
      </w:hyperlink>
    </w:p>
    <w:p w:rsidR="000171B8" w:rsidRPr="000171B8" w:rsidRDefault="000171B8" w:rsidP="000171B8">
      <w:pPr>
        <w:spacing w:before="100" w:beforeAutospacing="1" w:after="100" w:afterAutospacing="1" w:line="240" w:lineRule="auto"/>
        <w:rPr>
          <w:rFonts w:ascii="Times New Roman" w:eastAsia="Times New Roman" w:hAnsi="Times New Roman" w:cs="Times New Roman"/>
          <w:sz w:val="24"/>
          <w:szCs w:val="24"/>
          <w:lang w:eastAsia="ru-RU"/>
        </w:rPr>
      </w:pPr>
      <w:r w:rsidRPr="000171B8">
        <w:rPr>
          <w:rFonts w:ascii="Times New Roman" w:eastAsia="Times New Roman" w:hAnsi="Times New Roman" w:cs="Times New Roman"/>
          <w:sz w:val="21"/>
          <w:szCs w:val="21"/>
          <w:lang w:eastAsia="ru-RU"/>
        </w:rPr>
        <w:t>Наполеоновский генерал де Брак, принимавший участи в «русской кампании», в книге «Аванпосты легкой кавалерии» писал: «Казаки — лучшая легкая кавалерия в Европе... Им свойственны инстинкты волка и лисицы, они привычны к войне и отличаются крепостью тела, а лошади их чрезмерно выносливы».</w:t>
      </w:r>
    </w:p>
    <w:p w:rsidR="000171B8" w:rsidRPr="000171B8" w:rsidRDefault="000171B8" w:rsidP="000171B8">
      <w:pPr>
        <w:spacing w:before="100" w:beforeAutospacing="1" w:after="100" w:afterAutospacing="1" w:line="240" w:lineRule="auto"/>
        <w:rPr>
          <w:rFonts w:ascii="Times New Roman" w:eastAsia="Times New Roman" w:hAnsi="Times New Roman" w:cs="Times New Roman"/>
          <w:sz w:val="24"/>
          <w:szCs w:val="24"/>
          <w:lang w:eastAsia="ru-RU"/>
        </w:rPr>
      </w:pPr>
      <w:r w:rsidRPr="000171B8">
        <w:rPr>
          <w:rFonts w:ascii="Times New Roman" w:eastAsia="Times New Roman" w:hAnsi="Times New Roman" w:cs="Times New Roman"/>
          <w:sz w:val="21"/>
          <w:szCs w:val="21"/>
          <w:lang w:eastAsia="ru-RU"/>
        </w:rPr>
        <w:t>Генерал знал, что говорил. Во время Отечественной войны 1812 года произошел один показательный случай. Знаменитый казачий атаман Матвей Платов поклялся выдать свою дочь за того, кто пленит Наполеона. Ходили слухи, что именно по этой причине французский император старался не отдаляться от своей старой гвардии.</w:t>
      </w:r>
    </w:p>
    <w:p w:rsidR="000171B8" w:rsidRPr="000171B8" w:rsidRDefault="000171B8" w:rsidP="000171B8">
      <w:pPr>
        <w:spacing w:before="100" w:beforeAutospacing="1" w:after="100" w:afterAutospacing="1" w:line="240" w:lineRule="auto"/>
        <w:rPr>
          <w:rFonts w:ascii="Times New Roman" w:eastAsia="Times New Roman" w:hAnsi="Times New Roman" w:cs="Times New Roman"/>
          <w:sz w:val="24"/>
          <w:szCs w:val="24"/>
          <w:lang w:eastAsia="ru-RU"/>
        </w:rPr>
      </w:pPr>
      <w:r w:rsidRPr="000171B8">
        <w:rPr>
          <w:rFonts w:ascii="Times New Roman" w:eastAsia="Times New Roman" w:hAnsi="Times New Roman" w:cs="Times New Roman"/>
          <w:sz w:val="21"/>
          <w:szCs w:val="21"/>
          <w:lang w:eastAsia="ru-RU"/>
        </w:rPr>
        <w:t xml:space="preserve">И желание Платова едва не сбылось. Как-то казаки напали на обоз с пушками и продовольствием, не подозревая, что вместе с обозом, в сопровождении охраны, следуют и французский император Наполеон с генералами </w:t>
      </w:r>
      <w:proofErr w:type="spellStart"/>
      <w:r w:rsidRPr="000171B8">
        <w:rPr>
          <w:rFonts w:ascii="Times New Roman" w:eastAsia="Times New Roman" w:hAnsi="Times New Roman" w:cs="Times New Roman"/>
          <w:sz w:val="21"/>
          <w:szCs w:val="21"/>
          <w:lang w:eastAsia="ru-RU"/>
        </w:rPr>
        <w:t>Раппом</w:t>
      </w:r>
      <w:proofErr w:type="spellEnd"/>
      <w:r w:rsidRPr="000171B8">
        <w:rPr>
          <w:rFonts w:ascii="Times New Roman" w:eastAsia="Times New Roman" w:hAnsi="Times New Roman" w:cs="Times New Roman"/>
          <w:sz w:val="21"/>
          <w:szCs w:val="21"/>
          <w:lang w:eastAsia="ru-RU"/>
        </w:rPr>
        <w:t xml:space="preserve"> и </w:t>
      </w:r>
      <w:proofErr w:type="spellStart"/>
      <w:r w:rsidRPr="000171B8">
        <w:rPr>
          <w:rFonts w:ascii="Times New Roman" w:eastAsia="Times New Roman" w:hAnsi="Times New Roman" w:cs="Times New Roman"/>
          <w:sz w:val="21"/>
          <w:szCs w:val="21"/>
          <w:lang w:eastAsia="ru-RU"/>
        </w:rPr>
        <w:t>Коленкуром</w:t>
      </w:r>
      <w:proofErr w:type="spellEnd"/>
      <w:r w:rsidRPr="000171B8">
        <w:rPr>
          <w:rFonts w:ascii="Times New Roman" w:eastAsia="Times New Roman" w:hAnsi="Times New Roman" w:cs="Times New Roman"/>
          <w:sz w:val="21"/>
          <w:szCs w:val="21"/>
          <w:lang w:eastAsia="ru-RU"/>
        </w:rPr>
        <w:t>. Только эта неосведомленность и спасла императора Франции.</w:t>
      </w:r>
    </w:p>
    <w:p w:rsidR="000171B8" w:rsidRPr="000171B8" w:rsidRDefault="000171B8" w:rsidP="000171B8">
      <w:pPr>
        <w:spacing w:before="100" w:beforeAutospacing="1" w:after="100" w:afterAutospacing="1" w:line="240" w:lineRule="auto"/>
        <w:rPr>
          <w:rFonts w:ascii="Times New Roman" w:eastAsia="Times New Roman" w:hAnsi="Times New Roman" w:cs="Times New Roman"/>
          <w:sz w:val="24"/>
          <w:szCs w:val="24"/>
          <w:lang w:eastAsia="ru-RU"/>
        </w:rPr>
      </w:pPr>
      <w:r w:rsidRPr="000171B8">
        <w:rPr>
          <w:rFonts w:ascii="Times New Roman" w:eastAsia="Times New Roman" w:hAnsi="Times New Roman" w:cs="Times New Roman"/>
          <w:sz w:val="21"/>
          <w:szCs w:val="21"/>
          <w:lang w:eastAsia="ru-RU"/>
        </w:rPr>
        <w:t>Отметим, что казаки в массовом порядке отправляли в дар Церкви отбитое у врагов серебро и прочие драгоценности. О масштабах этой акции можно судить хотя бы по тому, что сам легендарный Платов отдал 60 пудов трофейного серебра на украшение </w:t>
      </w:r>
      <w:hyperlink r:id="rId6" w:history="1">
        <w:r w:rsidRPr="000171B8">
          <w:rPr>
            <w:rFonts w:ascii="Times New Roman" w:eastAsia="Times New Roman" w:hAnsi="Times New Roman" w:cs="Times New Roman"/>
            <w:color w:val="0000FF"/>
            <w:sz w:val="21"/>
            <w:szCs w:val="21"/>
            <w:u w:val="single"/>
            <w:lang w:eastAsia="ru-RU"/>
          </w:rPr>
          <w:t>Казанского собора в Петербурге</w:t>
        </w:r>
      </w:hyperlink>
      <w:r w:rsidRPr="000171B8">
        <w:rPr>
          <w:rFonts w:ascii="Times New Roman" w:eastAsia="Times New Roman" w:hAnsi="Times New Roman" w:cs="Times New Roman"/>
          <w:sz w:val="21"/>
          <w:szCs w:val="21"/>
          <w:lang w:eastAsia="ru-RU"/>
        </w:rPr>
        <w:t xml:space="preserve">. И в 1836 году в </w:t>
      </w:r>
      <w:r w:rsidRPr="000171B8">
        <w:rPr>
          <w:rFonts w:ascii="Times New Roman" w:eastAsia="Times New Roman" w:hAnsi="Times New Roman" w:cs="Times New Roman"/>
          <w:sz w:val="21"/>
          <w:szCs w:val="21"/>
          <w:lang w:eastAsia="ru-RU"/>
        </w:rPr>
        <w:lastRenderedPageBreak/>
        <w:t>храме уже блистал прекрасный иконостас, проект которого разработал </w:t>
      </w:r>
      <w:hyperlink r:id="rId7" w:history="1">
        <w:r w:rsidRPr="000171B8">
          <w:rPr>
            <w:rFonts w:ascii="Times New Roman" w:eastAsia="Times New Roman" w:hAnsi="Times New Roman" w:cs="Times New Roman"/>
            <w:color w:val="0000FF"/>
            <w:sz w:val="21"/>
            <w:szCs w:val="21"/>
            <w:u w:val="single"/>
            <w:lang w:eastAsia="ru-RU"/>
          </w:rPr>
          <w:t>архитектор К. А. Тон</w:t>
        </w:r>
      </w:hyperlink>
      <w:r w:rsidRPr="000171B8">
        <w:rPr>
          <w:rFonts w:ascii="Times New Roman" w:eastAsia="Times New Roman" w:hAnsi="Times New Roman" w:cs="Times New Roman"/>
          <w:sz w:val="21"/>
          <w:szCs w:val="21"/>
          <w:lang w:eastAsia="ru-RU"/>
        </w:rPr>
        <w:t>. На иконостасе была надпись: «От усердного приношения Войска Донского».</w:t>
      </w:r>
    </w:p>
    <w:p w:rsidR="001A5A06" w:rsidRDefault="001A5A06"/>
    <w:sectPr w:rsidR="001A5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6A"/>
    <w:rsid w:val="000171B8"/>
    <w:rsid w:val="001A5A06"/>
    <w:rsid w:val="002D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motrim.by/article/konstantin-ton-arhitekto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smotrim.by/article/kazanskiy-sobor-v-sankt-peterburge.html" TargetMode="External"/><Relationship Id="rId5" Type="http://schemas.openxmlformats.org/officeDocument/2006/relationships/hyperlink" Target="https://posmotrim.by/article/kak-ataman-matvej-platov-napoleona-ne-pojma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3741</Characters>
  <Application>Microsoft Office Word</Application>
  <DocSecurity>0</DocSecurity>
  <Lines>31</Lines>
  <Paragraphs>8</Paragraphs>
  <ScaleCrop>false</ScaleCrop>
  <Company>Hewlett-Packard</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2020-10-31T13:24:00Z</dcterms:created>
  <dcterms:modified xsi:type="dcterms:W3CDTF">2020-10-31T13:24:00Z</dcterms:modified>
</cp:coreProperties>
</file>